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55ED" w14:textId="1EF2F19C" w:rsidR="00C75450" w:rsidRDefault="00C75450" w:rsidP="00F543C1">
      <w:pPr>
        <w:spacing w:before="100" w:beforeAutospacing="1" w:after="100" w:afterAutospacing="1"/>
        <w:jc w:val="right"/>
        <w:rPr>
          <w:rFonts w:ascii="Cambria" w:eastAsia="Times New Roman" w:hAnsi="Cambria" w:cs="Times New Roman"/>
        </w:rPr>
      </w:pPr>
      <w:r>
        <w:rPr>
          <w:rFonts w:ascii="Cambria" w:eastAsia="Times New Roman" w:hAnsi="Cambria" w:cs="Times New Roman"/>
        </w:rPr>
        <w:t>Кучеренко Ерік Тарасович</w:t>
      </w:r>
      <w:r w:rsidR="00F543C1">
        <w:rPr>
          <w:rFonts w:ascii="Cambria" w:eastAsia="Times New Roman" w:hAnsi="Cambria" w:cs="Times New Roman"/>
        </w:rPr>
        <w:t>,</w:t>
      </w:r>
    </w:p>
    <w:p w14:paraId="7FA4DF64" w14:textId="086E8CAF" w:rsidR="00C75450" w:rsidRDefault="00C75450" w:rsidP="00C75450">
      <w:pPr>
        <w:spacing w:before="100" w:beforeAutospacing="1" w:after="100" w:afterAutospacing="1"/>
        <w:jc w:val="right"/>
        <w:rPr>
          <w:rFonts w:ascii="Cambria" w:eastAsia="Times New Roman" w:hAnsi="Cambria" w:cs="Times New Roman"/>
        </w:rPr>
      </w:pPr>
      <w:r>
        <w:rPr>
          <w:rFonts w:ascii="Cambria" w:eastAsia="Times New Roman" w:hAnsi="Cambria" w:cs="Times New Roman"/>
        </w:rPr>
        <w:t>Київський національний університет імені Тараса Шевченка</w:t>
      </w:r>
    </w:p>
    <w:p w14:paraId="1417BA98" w14:textId="685EB890" w:rsidR="00C75450" w:rsidRDefault="00C75450" w:rsidP="00C75450">
      <w:pPr>
        <w:spacing w:before="100" w:beforeAutospacing="1" w:after="100" w:afterAutospacing="1"/>
        <w:jc w:val="right"/>
        <w:rPr>
          <w:rFonts w:ascii="Cambria" w:eastAsia="Times New Roman" w:hAnsi="Cambria" w:cs="Times New Roman"/>
        </w:rPr>
      </w:pPr>
      <w:r>
        <w:rPr>
          <w:rFonts w:ascii="Cambria" w:eastAsia="Times New Roman" w:hAnsi="Cambria" w:cs="Times New Roman"/>
        </w:rPr>
        <w:t>Інститут міжнародних відносин</w:t>
      </w:r>
    </w:p>
    <w:p w14:paraId="28A7EB83" w14:textId="77777777" w:rsidR="00C75450" w:rsidRPr="000D0E7A" w:rsidRDefault="00C75450" w:rsidP="00C75450">
      <w:pPr>
        <w:spacing w:before="100" w:beforeAutospacing="1" w:after="100" w:afterAutospacing="1" w:line="360" w:lineRule="auto"/>
        <w:rPr>
          <w:rFonts w:ascii="Times New Roman" w:eastAsia="Times New Roman" w:hAnsi="Times New Roman" w:cs="Times New Roman"/>
          <w:b/>
          <w:bCs/>
          <w:sz w:val="28"/>
          <w:szCs w:val="28"/>
          <w:lang w:val="en-US"/>
        </w:rPr>
      </w:pPr>
      <w:bookmarkStart w:id="0" w:name="_GoBack"/>
      <w:bookmarkEnd w:id="0"/>
    </w:p>
    <w:p w14:paraId="38E4EA7B" w14:textId="4EFCEC1F" w:rsidR="00D76A87" w:rsidRPr="002C3993" w:rsidRDefault="00D76A87" w:rsidP="002C3993">
      <w:pPr>
        <w:spacing w:before="100" w:beforeAutospacing="1" w:after="100" w:afterAutospacing="1" w:line="360" w:lineRule="auto"/>
        <w:ind w:left="720"/>
        <w:jc w:val="center"/>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en-GB"/>
        </w:rPr>
        <w:t xml:space="preserve">The role of NATO in counteracting hybrid warfare and </w:t>
      </w:r>
      <w:r w:rsidR="002C3993">
        <w:rPr>
          <w:rFonts w:ascii="Times New Roman" w:eastAsia="Times New Roman" w:hAnsi="Times New Roman" w:cs="Times New Roman"/>
          <w:b/>
          <w:bCs/>
          <w:sz w:val="28"/>
          <w:szCs w:val="28"/>
          <w:lang w:val="en-GB"/>
        </w:rPr>
        <w:t xml:space="preserve">enhancing resistance to external threats </w:t>
      </w:r>
    </w:p>
    <w:p w14:paraId="34EC8269" w14:textId="3FC58326" w:rsidR="00D76A87" w:rsidRPr="002C3993" w:rsidRDefault="00D76A87" w:rsidP="002C3993">
      <w:pPr>
        <w:spacing w:before="120" w:after="120"/>
        <w:jc w:val="right"/>
        <w:rPr>
          <w:rFonts w:ascii="Times New Roman" w:eastAsia="Times New Roman" w:hAnsi="Times New Roman" w:cs="Times New Roman"/>
          <w:i/>
          <w:iCs/>
          <w:sz w:val="28"/>
          <w:szCs w:val="28"/>
          <w:lang w:val="en-GB"/>
        </w:rPr>
      </w:pPr>
      <w:r w:rsidRPr="002C3993">
        <w:rPr>
          <w:rFonts w:ascii="Times New Roman" w:eastAsia="Times New Roman" w:hAnsi="Times New Roman" w:cs="Times New Roman"/>
          <w:i/>
          <w:iCs/>
          <w:sz w:val="28"/>
          <w:szCs w:val="28"/>
          <w:lang w:val="en-GB"/>
        </w:rPr>
        <w:t xml:space="preserve">Si vis </w:t>
      </w:r>
      <w:proofErr w:type="spellStart"/>
      <w:r w:rsidRPr="002C3993">
        <w:rPr>
          <w:rFonts w:ascii="Times New Roman" w:eastAsia="Times New Roman" w:hAnsi="Times New Roman" w:cs="Times New Roman"/>
          <w:i/>
          <w:iCs/>
          <w:sz w:val="28"/>
          <w:szCs w:val="28"/>
          <w:lang w:val="en-GB"/>
        </w:rPr>
        <w:t>pacem</w:t>
      </w:r>
      <w:proofErr w:type="spellEnd"/>
      <w:r w:rsidRPr="002C3993">
        <w:rPr>
          <w:rFonts w:ascii="Times New Roman" w:eastAsia="Times New Roman" w:hAnsi="Times New Roman" w:cs="Times New Roman"/>
          <w:i/>
          <w:iCs/>
          <w:sz w:val="28"/>
          <w:szCs w:val="28"/>
          <w:lang w:val="en-GB"/>
        </w:rPr>
        <w:t>, para bellum</w:t>
      </w:r>
    </w:p>
    <w:p w14:paraId="56EF2FCB" w14:textId="10461A66" w:rsidR="00D76A87" w:rsidRDefault="00D76A87" w:rsidP="002C3993">
      <w:pPr>
        <w:spacing w:before="120" w:after="120"/>
        <w:jc w:val="right"/>
        <w:rPr>
          <w:rFonts w:ascii="Times New Roman" w:eastAsia="Times New Roman" w:hAnsi="Times New Roman" w:cs="Times New Roman"/>
          <w:i/>
          <w:iCs/>
          <w:sz w:val="28"/>
          <w:szCs w:val="28"/>
          <w:lang w:val="en-GB"/>
        </w:rPr>
      </w:pPr>
      <w:r w:rsidRPr="002C3993">
        <w:rPr>
          <w:rFonts w:ascii="Times New Roman" w:eastAsia="Times New Roman" w:hAnsi="Times New Roman" w:cs="Times New Roman"/>
          <w:i/>
          <w:iCs/>
          <w:sz w:val="28"/>
          <w:szCs w:val="28"/>
          <w:lang w:val="en-GB"/>
        </w:rPr>
        <w:t>If you want peace, prepare for war</w:t>
      </w:r>
    </w:p>
    <w:p w14:paraId="6C6F6DB4" w14:textId="09D08A81" w:rsidR="002C3993" w:rsidRDefault="002C3993" w:rsidP="002C3993">
      <w:pPr>
        <w:spacing w:before="120" w:after="120"/>
        <w:ind w:right="2380"/>
        <w:jc w:val="right"/>
        <w:rPr>
          <w:rFonts w:ascii="Times New Roman" w:eastAsia="Times New Roman" w:hAnsi="Times New Roman" w:cs="Times New Roman"/>
          <w:i/>
          <w:iCs/>
          <w:sz w:val="28"/>
          <w:szCs w:val="28"/>
          <w:lang w:val="en-GB"/>
        </w:rPr>
      </w:pPr>
    </w:p>
    <w:p w14:paraId="205E30EF" w14:textId="13626AC3" w:rsidR="002C3993" w:rsidRPr="000D0E7A" w:rsidRDefault="002C3993" w:rsidP="002C3993">
      <w:pPr>
        <w:spacing w:line="360" w:lineRule="auto"/>
        <w:ind w:firstLine="709"/>
        <w:jc w:val="both"/>
        <w:rPr>
          <w:rFonts w:ascii="Times New Roman" w:eastAsia="Times New Roman" w:hAnsi="Times New Roman" w:cs="Times New Roman"/>
          <w:sz w:val="28"/>
          <w:szCs w:val="28"/>
          <w:lang w:val="en-GB"/>
        </w:rPr>
      </w:pPr>
      <w:r w:rsidRPr="002C3993">
        <w:rPr>
          <w:rFonts w:ascii="Times New Roman" w:eastAsia="Times New Roman" w:hAnsi="Times New Roman" w:cs="Times New Roman"/>
          <w:sz w:val="28"/>
          <w:szCs w:val="28"/>
          <w:lang w:val="en-US"/>
        </w:rPr>
        <w:t>2014</w:t>
      </w:r>
      <w:r>
        <w:rPr>
          <w:rFonts w:ascii="Times New Roman" w:eastAsia="Times New Roman" w:hAnsi="Times New Roman" w:cs="Times New Roman"/>
          <w:sz w:val="28"/>
          <w:szCs w:val="28"/>
          <w:lang w:val="en-GB"/>
        </w:rPr>
        <w:t xml:space="preserve">. Drawing on the proxies and special forces, Russia occupies Crimea and unleashes bloodshed in the East of Ukraine. </w:t>
      </w:r>
      <w:r w:rsidR="000D0E7A">
        <w:rPr>
          <w:rFonts w:ascii="Times New Roman" w:eastAsia="Times New Roman" w:hAnsi="Times New Roman" w:cs="Times New Roman"/>
          <w:sz w:val="28"/>
          <w:szCs w:val="28"/>
          <w:lang w:val="en-GB"/>
        </w:rPr>
        <w:t>For the first time</w:t>
      </w:r>
      <w:r>
        <w:rPr>
          <w:rFonts w:ascii="Times New Roman" w:eastAsia="Times New Roman" w:hAnsi="Times New Roman" w:cs="Times New Roman"/>
          <w:sz w:val="28"/>
          <w:szCs w:val="28"/>
          <w:lang w:val="en-GB"/>
        </w:rPr>
        <w:t xml:space="preserve"> in the post-1945 world, the borders are forcefully changed in Europe. </w:t>
      </w:r>
      <w:r w:rsidR="00C423F9">
        <w:rPr>
          <w:rFonts w:ascii="Times New Roman" w:eastAsia="Times New Roman" w:hAnsi="Times New Roman" w:cs="Times New Roman"/>
          <w:sz w:val="28"/>
          <w:szCs w:val="28"/>
          <w:lang w:val="en-GB"/>
        </w:rPr>
        <w:t>In the years to come, a wide range of informational, economic, and technological means are harnessed to undermine the Western democracies. The new reality has come. It can be seen anywhere - in the coup d’état in Montenegro or in financing radical parties throughout Europe, in poisoning dissidents or directing cyberattacks at the critical infrastructure. As if it were not enough, Chinese economic prowess seems to spread Beijing’s influence far from its borders, using generous investments and debts as a</w:t>
      </w:r>
      <w:r w:rsidR="008D651B">
        <w:rPr>
          <w:rFonts w:ascii="Times New Roman" w:eastAsia="Times New Roman" w:hAnsi="Times New Roman" w:cs="Times New Roman"/>
          <w:sz w:val="28"/>
          <w:szCs w:val="28"/>
          <w:lang w:val="en-GB"/>
        </w:rPr>
        <w:t xml:space="preserve"> </w:t>
      </w:r>
      <w:r w:rsidR="00CD5CCA">
        <w:rPr>
          <w:rFonts w:ascii="Times New Roman" w:eastAsia="Times New Roman" w:hAnsi="Times New Roman" w:cs="Times New Roman"/>
          <w:sz w:val="28"/>
          <w:szCs w:val="28"/>
          <w:lang w:val="en-GB"/>
        </w:rPr>
        <w:t xml:space="preserve">leverage to promote its interests. </w:t>
      </w:r>
    </w:p>
    <w:p w14:paraId="40340B7A" w14:textId="00D927BE" w:rsidR="00CD5CCA" w:rsidRDefault="00CD5CCA" w:rsidP="002C3993">
      <w:pPr>
        <w:spacing w:line="360" w:lineRule="auto"/>
        <w:ind w:firstLine="709"/>
        <w:jc w:val="both"/>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sz w:val="28"/>
          <w:szCs w:val="28"/>
          <w:lang w:val="en-GB"/>
        </w:rPr>
        <w:t>It</w:t>
      </w:r>
      <w:r w:rsidRPr="00CD5CC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GB"/>
        </w:rPr>
        <w:t>is</w:t>
      </w:r>
      <w:r w:rsidRPr="00CD5CC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GB"/>
        </w:rPr>
        <w:t xml:space="preserve">hard to argue that NATO was prepared to such a rise of hybrid warfare. It was only after the </w:t>
      </w:r>
      <w:r w:rsidR="00E90126">
        <w:rPr>
          <w:rFonts w:ascii="Times New Roman" w:eastAsia="Times New Roman" w:hAnsi="Times New Roman" w:cs="Times New Roman"/>
          <w:sz w:val="28"/>
          <w:szCs w:val="28"/>
          <w:lang w:val="en-GB"/>
        </w:rPr>
        <w:t>annexation of Crimea</w:t>
      </w:r>
      <w:r>
        <w:rPr>
          <w:rFonts w:ascii="Times New Roman" w:eastAsia="Times New Roman" w:hAnsi="Times New Roman" w:cs="Times New Roman"/>
          <w:sz w:val="28"/>
          <w:szCs w:val="28"/>
          <w:lang w:val="en-GB"/>
        </w:rPr>
        <w:t xml:space="preserve">, in September 2014, that the Alliance pledged to adopt a common counter-hybrid </w:t>
      </w:r>
      <w:r w:rsidRPr="00E90126">
        <w:rPr>
          <w:rFonts w:ascii="Times New Roman" w:eastAsia="Times New Roman" w:hAnsi="Times New Roman" w:cs="Times New Roman"/>
          <w:sz w:val="28"/>
          <w:szCs w:val="28"/>
          <w:lang w:val="en-GB"/>
        </w:rPr>
        <w:t xml:space="preserve">strategy. </w:t>
      </w:r>
      <w:r w:rsidR="00E90126" w:rsidRPr="00E90126">
        <w:rPr>
          <w:rFonts w:ascii="Times New Roman" w:eastAsia="Times New Roman" w:hAnsi="Times New Roman" w:cs="Times New Roman"/>
          <w:color w:val="000000"/>
          <w:sz w:val="28"/>
          <w:szCs w:val="28"/>
          <w:lang w:val="en-US" w:eastAsia="ru-RU"/>
        </w:rPr>
        <w:t xml:space="preserve">Released in 2015, the document considered countering hybrid threats a </w:t>
      </w:r>
      <w:r w:rsidR="000D0E7A">
        <w:rPr>
          <w:rFonts w:ascii="Times New Roman" w:eastAsia="Times New Roman" w:hAnsi="Times New Roman" w:cs="Times New Roman"/>
          <w:color w:val="000000"/>
          <w:sz w:val="28"/>
          <w:szCs w:val="28"/>
          <w:lang w:val="en-US" w:eastAsia="ru-RU"/>
        </w:rPr>
        <w:t>‘</w:t>
      </w:r>
      <w:r w:rsidR="00E90126" w:rsidRPr="00E90126">
        <w:rPr>
          <w:rFonts w:ascii="Times New Roman" w:eastAsia="Times New Roman" w:hAnsi="Times New Roman" w:cs="Times New Roman"/>
          <w:color w:val="000000"/>
          <w:sz w:val="28"/>
          <w:szCs w:val="28"/>
          <w:lang w:val="en-US" w:eastAsia="ru-RU"/>
        </w:rPr>
        <w:t>permanent task</w:t>
      </w:r>
      <w:r w:rsidR="000D0E7A">
        <w:rPr>
          <w:rFonts w:ascii="Times New Roman" w:eastAsia="Times New Roman" w:hAnsi="Times New Roman" w:cs="Times New Roman"/>
          <w:color w:val="000000"/>
          <w:sz w:val="28"/>
          <w:szCs w:val="28"/>
          <w:lang w:val="en-US" w:eastAsia="ru-RU"/>
        </w:rPr>
        <w:t>’</w:t>
      </w:r>
      <w:r w:rsidR="00E90126" w:rsidRPr="00E90126">
        <w:rPr>
          <w:rFonts w:ascii="Times New Roman" w:eastAsia="Times New Roman" w:hAnsi="Times New Roman" w:cs="Times New Roman"/>
          <w:color w:val="000000"/>
          <w:sz w:val="28"/>
          <w:szCs w:val="28"/>
          <w:lang w:val="en-US" w:eastAsia="ru-RU"/>
        </w:rPr>
        <w:t xml:space="preserve"> for the </w:t>
      </w:r>
      <w:r w:rsidR="000D0E7A">
        <w:rPr>
          <w:rFonts w:ascii="Times New Roman" w:eastAsia="Times New Roman" w:hAnsi="Times New Roman" w:cs="Times New Roman"/>
          <w:color w:val="000000"/>
          <w:sz w:val="28"/>
          <w:szCs w:val="28"/>
          <w:lang w:val="en-US" w:eastAsia="ru-RU"/>
        </w:rPr>
        <w:t>A</w:t>
      </w:r>
      <w:r w:rsidR="00E90126" w:rsidRPr="00E90126">
        <w:rPr>
          <w:rFonts w:ascii="Times New Roman" w:eastAsia="Times New Roman" w:hAnsi="Times New Roman" w:cs="Times New Roman"/>
          <w:color w:val="000000"/>
          <w:sz w:val="28"/>
          <w:szCs w:val="28"/>
          <w:lang w:val="en-US" w:eastAsia="ru-RU"/>
        </w:rPr>
        <w:t>lliance</w:t>
      </w:r>
      <w:r w:rsidR="00E90126">
        <w:rPr>
          <w:rFonts w:ascii="Times New Roman" w:eastAsia="Times New Roman" w:hAnsi="Times New Roman" w:cs="Times New Roman"/>
          <w:color w:val="000000"/>
          <w:sz w:val="28"/>
          <w:szCs w:val="28"/>
          <w:lang w:val="en-US" w:eastAsia="ru-RU"/>
        </w:rPr>
        <w:t xml:space="preserve">. Having lost its original purpose of existence after the Cold War, </w:t>
      </w:r>
      <w:r w:rsidR="000D0E7A">
        <w:rPr>
          <w:rFonts w:ascii="Times New Roman" w:eastAsia="Times New Roman" w:hAnsi="Times New Roman" w:cs="Times New Roman"/>
          <w:color w:val="000000"/>
          <w:sz w:val="28"/>
          <w:szCs w:val="28"/>
          <w:lang w:val="en-US" w:eastAsia="ru-RU"/>
        </w:rPr>
        <w:t xml:space="preserve">NATO </w:t>
      </w:r>
      <w:r w:rsidR="00E90126">
        <w:rPr>
          <w:rFonts w:ascii="Times New Roman" w:eastAsia="Times New Roman" w:hAnsi="Times New Roman" w:cs="Times New Roman"/>
          <w:color w:val="000000"/>
          <w:sz w:val="28"/>
          <w:szCs w:val="28"/>
          <w:lang w:val="en-US" w:eastAsia="ru-RU"/>
        </w:rPr>
        <w:t xml:space="preserve">finally </w:t>
      </w:r>
      <w:r w:rsidR="00565214">
        <w:rPr>
          <w:rFonts w:ascii="Times New Roman" w:eastAsia="Times New Roman" w:hAnsi="Times New Roman" w:cs="Times New Roman"/>
          <w:color w:val="000000"/>
          <w:sz w:val="28"/>
          <w:szCs w:val="28"/>
          <w:lang w:val="en-US" w:eastAsia="ru-RU"/>
        </w:rPr>
        <w:t>had to reinvent</w:t>
      </w:r>
      <w:r w:rsidR="00E90126">
        <w:rPr>
          <w:rFonts w:ascii="Times New Roman" w:eastAsia="Times New Roman" w:hAnsi="Times New Roman" w:cs="Times New Roman"/>
          <w:color w:val="000000"/>
          <w:sz w:val="28"/>
          <w:szCs w:val="28"/>
          <w:lang w:val="en-US" w:eastAsia="ru-RU"/>
        </w:rPr>
        <w:t xml:space="preserve"> itself for protecting its members from the</w:t>
      </w:r>
      <w:r w:rsidR="00E90126">
        <w:rPr>
          <w:rFonts w:ascii="Times New Roman" w:eastAsia="Times New Roman" w:hAnsi="Times New Roman" w:cs="Times New Roman"/>
          <w:color w:val="000000"/>
          <w:sz w:val="28"/>
          <w:szCs w:val="28"/>
          <w:lang w:val="en-GB" w:eastAsia="ru-RU"/>
        </w:rPr>
        <w:t xml:space="preserve"> </w:t>
      </w:r>
      <w:r w:rsidR="00565214">
        <w:rPr>
          <w:rFonts w:ascii="Times New Roman" w:eastAsia="Times New Roman" w:hAnsi="Times New Roman" w:cs="Times New Roman"/>
          <w:color w:val="000000"/>
          <w:sz w:val="28"/>
          <w:szCs w:val="28"/>
          <w:lang w:val="en-GB" w:eastAsia="ru-RU"/>
        </w:rPr>
        <w:t>emerging threat of hybrid warfare.</w:t>
      </w:r>
    </w:p>
    <w:p w14:paraId="160B95CB" w14:textId="6B3AF48F" w:rsidR="00565214" w:rsidRDefault="00565214" w:rsidP="002C3993">
      <w:pPr>
        <w:spacing w:line="360" w:lineRule="auto"/>
        <w:ind w:firstLine="709"/>
        <w:jc w:val="both"/>
        <w:rPr>
          <w:rFonts w:ascii="Times New Roman" w:hAnsi="Times New Roman" w:cs="Times New Roman"/>
          <w:bCs/>
          <w:color w:val="222222"/>
          <w:sz w:val="28"/>
          <w:szCs w:val="28"/>
          <w:shd w:val="clear" w:color="auto" w:fill="FFFFFF"/>
          <w:lang w:val="en-GB"/>
        </w:rPr>
      </w:pPr>
      <w:r>
        <w:rPr>
          <w:rFonts w:ascii="Times New Roman" w:eastAsia="Times New Roman" w:hAnsi="Times New Roman" w:cs="Times New Roman"/>
          <w:color w:val="000000"/>
          <w:sz w:val="28"/>
          <w:szCs w:val="28"/>
          <w:lang w:val="en-GB" w:eastAsia="ru-RU"/>
        </w:rPr>
        <w:lastRenderedPageBreak/>
        <w:t xml:space="preserve">Although </w:t>
      </w:r>
      <w:r w:rsidRPr="00565214">
        <w:rPr>
          <w:rFonts w:ascii="Times New Roman" w:eastAsia="Times New Roman" w:hAnsi="Times New Roman" w:cs="Times New Roman"/>
          <w:color w:val="000000"/>
          <w:sz w:val="28"/>
          <w:szCs w:val="28"/>
          <w:lang w:val="en-GB" w:eastAsia="ru-RU"/>
        </w:rPr>
        <w:t xml:space="preserve">hybrid warfare was suddenly brought into the limelight in 2014, it is very far from being a new tactic. </w:t>
      </w:r>
      <w:r w:rsidRPr="00565214">
        <w:rPr>
          <w:rFonts w:ascii="Times New Roman" w:hAnsi="Times New Roman" w:cs="Times New Roman"/>
          <w:bCs/>
          <w:color w:val="222222"/>
          <w:sz w:val="28"/>
          <w:szCs w:val="28"/>
          <w:shd w:val="clear" w:color="auto" w:fill="FFFFFF"/>
          <w:lang w:val="en-US"/>
        </w:rPr>
        <w:t>Sun Tzu, Chinese strategist and renowned author of the groundbreaking Art of War, already in the 6</w:t>
      </w:r>
      <w:r w:rsidRPr="00565214">
        <w:rPr>
          <w:rFonts w:ascii="Times New Roman" w:hAnsi="Times New Roman" w:cs="Times New Roman"/>
          <w:bCs/>
          <w:color w:val="222222"/>
          <w:sz w:val="28"/>
          <w:szCs w:val="28"/>
          <w:shd w:val="clear" w:color="auto" w:fill="FFFFFF"/>
          <w:vertAlign w:val="superscript"/>
          <w:lang w:val="en-US"/>
        </w:rPr>
        <w:t>th</w:t>
      </w:r>
      <w:r w:rsidRPr="00565214">
        <w:rPr>
          <w:rFonts w:ascii="Times New Roman" w:hAnsi="Times New Roman" w:cs="Times New Roman"/>
          <w:bCs/>
          <w:color w:val="222222"/>
          <w:sz w:val="28"/>
          <w:szCs w:val="28"/>
          <w:shd w:val="clear" w:color="auto" w:fill="FFFFFF"/>
          <w:lang w:val="en-US"/>
        </w:rPr>
        <w:t xml:space="preserve"> century BC wrote about </w:t>
      </w:r>
      <w:r w:rsidR="000D0E7A">
        <w:rPr>
          <w:rFonts w:ascii="Times New Roman" w:hAnsi="Times New Roman" w:cs="Times New Roman"/>
          <w:bCs/>
          <w:color w:val="222222"/>
          <w:sz w:val="28"/>
          <w:szCs w:val="28"/>
          <w:shd w:val="clear" w:color="auto" w:fill="FFFFFF"/>
          <w:lang w:val="en-US"/>
        </w:rPr>
        <w:t>‘</w:t>
      </w:r>
      <w:r w:rsidRPr="00565214">
        <w:rPr>
          <w:rFonts w:ascii="Times New Roman" w:hAnsi="Times New Roman" w:cs="Times New Roman"/>
          <w:bCs/>
          <w:color w:val="222222"/>
          <w:sz w:val="28"/>
          <w:szCs w:val="28"/>
          <w:shd w:val="clear" w:color="auto" w:fill="FFFFFF"/>
          <w:lang w:val="en-US"/>
        </w:rPr>
        <w:t>winning the battle before the battle is fought</w:t>
      </w:r>
      <w:r w:rsidR="000D0E7A">
        <w:rPr>
          <w:rFonts w:ascii="Times New Roman" w:hAnsi="Times New Roman" w:cs="Times New Roman"/>
          <w:bCs/>
          <w:color w:val="222222"/>
          <w:sz w:val="28"/>
          <w:szCs w:val="28"/>
          <w:shd w:val="clear" w:color="auto" w:fill="FFFFFF"/>
          <w:lang w:val="en-US"/>
        </w:rPr>
        <w:t>’.</w:t>
      </w:r>
      <w:r w:rsidRPr="00565214">
        <w:rPr>
          <w:rFonts w:ascii="Times New Roman" w:hAnsi="Times New Roman" w:cs="Times New Roman"/>
          <w:bCs/>
          <w:color w:val="222222"/>
          <w:sz w:val="28"/>
          <w:szCs w:val="28"/>
          <w:shd w:val="clear" w:color="auto" w:fill="FFFFFF"/>
          <w:lang w:val="en-US"/>
        </w:rPr>
        <w:t xml:space="preserve">  And this is precisely what hybrid warfare is about.</w:t>
      </w:r>
      <w:r w:rsidR="00523193">
        <w:rPr>
          <w:rFonts w:ascii="Times New Roman" w:hAnsi="Times New Roman" w:cs="Times New Roman"/>
          <w:bCs/>
          <w:color w:val="222222"/>
          <w:sz w:val="28"/>
          <w:szCs w:val="28"/>
          <w:shd w:val="clear" w:color="auto" w:fill="FFFFFF"/>
          <w:lang w:val="en-GB"/>
        </w:rPr>
        <w:t xml:space="preserve"> </w:t>
      </w:r>
      <w:r w:rsidR="000A5AEA">
        <w:rPr>
          <w:rFonts w:ascii="Times New Roman" w:hAnsi="Times New Roman" w:cs="Times New Roman"/>
          <w:bCs/>
          <w:color w:val="222222"/>
          <w:sz w:val="28"/>
          <w:szCs w:val="28"/>
          <w:shd w:val="clear" w:color="auto" w:fill="FFFFFF"/>
          <w:lang w:val="en-GB"/>
        </w:rPr>
        <w:t xml:space="preserve">However, </w:t>
      </w:r>
      <w:r w:rsidR="00231344">
        <w:rPr>
          <w:rFonts w:ascii="Times New Roman" w:hAnsi="Times New Roman" w:cs="Times New Roman"/>
          <w:bCs/>
          <w:color w:val="222222"/>
          <w:sz w:val="28"/>
          <w:szCs w:val="28"/>
          <w:shd w:val="clear" w:color="auto" w:fill="FFFFFF"/>
          <w:lang w:val="en-GB"/>
        </w:rPr>
        <w:t xml:space="preserve">the modern hybrid warfare seems to be even more challenging, with international relations increasingly globalised, countries interconnected, and technology sophisticated. </w:t>
      </w:r>
    </w:p>
    <w:p w14:paraId="462DF838" w14:textId="09B0A72A" w:rsidR="00231344" w:rsidRDefault="00231344" w:rsidP="002C3993">
      <w:pPr>
        <w:spacing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NATO has always been praised for its readiness to protect the member states under Art. 5 of the North Atlantic Treaty. The Alliance cannot afford to retreat today. It is only joint action and unswerving dedication to the Atlantic unity that can make NATO effective in </w:t>
      </w:r>
      <w:r w:rsidR="002C15F4">
        <w:rPr>
          <w:rFonts w:ascii="Times New Roman" w:eastAsia="Times New Roman" w:hAnsi="Times New Roman" w:cs="Times New Roman"/>
          <w:sz w:val="28"/>
          <w:szCs w:val="28"/>
          <w:lang w:val="en-GB"/>
        </w:rPr>
        <w:t xml:space="preserve">counteracting hybrid warfare and other global challenges such as terrorism. Moreover, existence of the Alliance hinges on its cohesion, as some of the partners are heavily dependent on the NATO’s joint efforts to protect their national interests. The Baltic states are a vivid example of the active NATO members that face hybrid warfare and, due to Russia’s significant soft power in some regions, are </w:t>
      </w:r>
      <w:r w:rsidR="00351335">
        <w:rPr>
          <w:rFonts w:ascii="Times New Roman" w:eastAsia="Times New Roman" w:hAnsi="Times New Roman" w:cs="Times New Roman"/>
          <w:sz w:val="28"/>
          <w:szCs w:val="28"/>
          <w:lang w:val="en-GB"/>
        </w:rPr>
        <w:t xml:space="preserve">particularly </w:t>
      </w:r>
      <w:r w:rsidR="002C15F4">
        <w:rPr>
          <w:rFonts w:ascii="Times New Roman" w:eastAsia="Times New Roman" w:hAnsi="Times New Roman" w:cs="Times New Roman"/>
          <w:sz w:val="28"/>
          <w:szCs w:val="28"/>
          <w:lang w:val="en-GB"/>
        </w:rPr>
        <w:t xml:space="preserve">susceptible to this threat. </w:t>
      </w:r>
      <w:r w:rsidR="00351335">
        <w:rPr>
          <w:rFonts w:ascii="Times New Roman" w:eastAsia="Times New Roman" w:hAnsi="Times New Roman" w:cs="Times New Roman"/>
          <w:sz w:val="28"/>
          <w:szCs w:val="28"/>
          <w:lang w:val="en-GB"/>
        </w:rPr>
        <w:t>The ability of NATO to protect such members determines the future of the Alliance.</w:t>
      </w:r>
    </w:p>
    <w:p w14:paraId="1BD56E9E" w14:textId="071E2194" w:rsidR="009F69D9" w:rsidRDefault="00351335" w:rsidP="009F69D9">
      <w:pPr>
        <w:spacing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 role of NATO is especially important in coordinating efforts of the Allies. Undoubtedly, each member is a sovereign state and is entitled to conducting an independent policy. The task of NATO is to achieve synergy that could help each member state and Alliance as a whole tackle the threats coming from outside. For instance, Cyberspace Operations Centre created in 2018 as part of the NATO Command Structure is a strong indication that Allies are determined to take joint action to protect themselves from </w:t>
      </w:r>
      <w:r w:rsidR="000D0E7A">
        <w:rPr>
          <w:rFonts w:ascii="Times New Roman" w:eastAsia="Times New Roman" w:hAnsi="Times New Roman" w:cs="Times New Roman"/>
          <w:sz w:val="28"/>
          <w:szCs w:val="28"/>
          <w:lang w:val="en-GB"/>
        </w:rPr>
        <w:t>the emerging external</w:t>
      </w:r>
      <w:r>
        <w:rPr>
          <w:rFonts w:ascii="Times New Roman" w:eastAsia="Times New Roman" w:hAnsi="Times New Roman" w:cs="Times New Roman"/>
          <w:sz w:val="28"/>
          <w:szCs w:val="28"/>
          <w:lang w:val="en-GB"/>
        </w:rPr>
        <w:t xml:space="preserve"> threats. </w:t>
      </w:r>
    </w:p>
    <w:p w14:paraId="5AE2E18E" w14:textId="1A1E0BD3" w:rsidR="009F69D9" w:rsidRDefault="009F69D9" w:rsidP="005C3871">
      <w:pPr>
        <w:spacing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However, the role of NATO in counteracting hybrid warfare and other threats is not limited only to protecting member states. NATO maintains strategic and mutually beneficial relations with a number of its partners beyond </w:t>
      </w:r>
      <w:r>
        <w:rPr>
          <w:rFonts w:ascii="Times New Roman" w:eastAsia="Times New Roman" w:hAnsi="Times New Roman" w:cs="Times New Roman"/>
          <w:sz w:val="28"/>
          <w:szCs w:val="28"/>
          <w:lang w:val="en-GB"/>
        </w:rPr>
        <w:lastRenderedPageBreak/>
        <w:t>the borders of the Alliance. Cooperation with them i</w:t>
      </w:r>
      <w:r w:rsidR="000D0E7A">
        <w:rPr>
          <w:rFonts w:ascii="Times New Roman" w:eastAsia="Times New Roman" w:hAnsi="Times New Roman" w:cs="Times New Roman"/>
          <w:sz w:val="28"/>
          <w:szCs w:val="28"/>
          <w:lang w:val="en-GB"/>
        </w:rPr>
        <w:t>s</w:t>
      </w:r>
      <w:r>
        <w:rPr>
          <w:rFonts w:ascii="Times New Roman" w:eastAsia="Times New Roman" w:hAnsi="Times New Roman" w:cs="Times New Roman"/>
          <w:sz w:val="28"/>
          <w:szCs w:val="28"/>
          <w:lang w:val="en-GB"/>
        </w:rPr>
        <w:t xml:space="preserve"> crucial for countering threats and ensuring security in international relations worldwide. Ukraine, as such a partner and a victim to Russia’s aggression, is one of the countries whose national security is in many ways dependent on NATO. Apart from financial and military aid, NATO plays a role of counterbalance that curb Russia from engaging in further military actions. Although NATO is not actively involved in military confrontation, its role in maintaining peace and security in Ukraine is crucial.</w:t>
      </w:r>
      <w:r w:rsidR="00AA1D46">
        <w:rPr>
          <w:rFonts w:ascii="Times New Roman" w:eastAsia="Times New Roman" w:hAnsi="Times New Roman" w:cs="Times New Roman"/>
          <w:sz w:val="28"/>
          <w:szCs w:val="28"/>
          <w:lang w:val="en-GB"/>
        </w:rPr>
        <w:t xml:space="preserve"> Gradual strengthening of ties between Ukraine and NATO, adapting the Ukrainian military to NATO standards enhances defence capabilities of NATO in the long term.</w:t>
      </w:r>
      <w:r w:rsidR="0011616F">
        <w:rPr>
          <w:rFonts w:ascii="Times New Roman" w:eastAsia="Times New Roman" w:hAnsi="Times New Roman" w:cs="Times New Roman"/>
          <w:sz w:val="28"/>
          <w:szCs w:val="28"/>
          <w:lang w:val="en-GB"/>
        </w:rPr>
        <w:t xml:space="preserve"> My crucial suggestion would be </w:t>
      </w:r>
      <w:r w:rsidR="00AA1D46">
        <w:rPr>
          <w:rFonts w:ascii="Times New Roman" w:eastAsia="Times New Roman" w:hAnsi="Times New Roman" w:cs="Times New Roman"/>
          <w:sz w:val="28"/>
          <w:szCs w:val="28"/>
          <w:lang w:val="en-GB"/>
        </w:rPr>
        <w:t>continuing</w:t>
      </w:r>
      <w:r w:rsidR="0011616F">
        <w:rPr>
          <w:rFonts w:ascii="Times New Roman" w:eastAsia="Times New Roman" w:hAnsi="Times New Roman" w:cs="Times New Roman"/>
          <w:sz w:val="28"/>
          <w:szCs w:val="28"/>
          <w:lang w:val="en-GB"/>
        </w:rPr>
        <w:t xml:space="preserve"> support for democratic governments in such countries as Ukraine and Georgia. Of course, NATO cannot disregard interests of its own members, but curbing disruptive powers in their aggressive actions is indeed in the long-term interest of the Alliance.</w:t>
      </w:r>
    </w:p>
    <w:p w14:paraId="219BA803" w14:textId="143950F5" w:rsidR="005C3871" w:rsidRDefault="005C3871" w:rsidP="005C3871">
      <w:pPr>
        <w:spacing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Importantly and quite contrary to the common belief, </w:t>
      </w:r>
      <w:r w:rsidR="000D0E7A">
        <w:rPr>
          <w:rFonts w:ascii="Times New Roman" w:eastAsia="Times New Roman" w:hAnsi="Times New Roman" w:cs="Times New Roman"/>
          <w:sz w:val="28"/>
          <w:szCs w:val="28"/>
          <w:lang w:val="en-GB"/>
        </w:rPr>
        <w:t xml:space="preserve">the role of </w:t>
      </w:r>
      <w:r>
        <w:rPr>
          <w:rFonts w:ascii="Times New Roman" w:eastAsia="Times New Roman" w:hAnsi="Times New Roman" w:cs="Times New Roman"/>
          <w:sz w:val="28"/>
          <w:szCs w:val="28"/>
          <w:lang w:val="en-GB"/>
        </w:rPr>
        <w:t>NATO is not only about powerful military forces. NATO facilitates and actively engages in development of sustainable democratic institutions, rule of law, resilient economy etc. According to the recent report of the NATO Parliamentary Assembly, the Western Balkans are one of the regions where NATO initiatives are directed at tackling state capture, criminality, black economy, drug trafficking, judicial systems.</w:t>
      </w:r>
      <w:r w:rsidR="0011616F">
        <w:rPr>
          <w:rStyle w:val="a9"/>
          <w:rFonts w:ascii="Times New Roman" w:eastAsia="Times New Roman" w:hAnsi="Times New Roman" w:cs="Times New Roman"/>
          <w:sz w:val="28"/>
          <w:szCs w:val="28"/>
          <w:lang w:val="en-GB"/>
        </w:rPr>
        <w:footnoteReference w:id="1"/>
      </w:r>
      <w:r>
        <w:rPr>
          <w:rFonts w:ascii="Times New Roman" w:eastAsia="Times New Roman" w:hAnsi="Times New Roman" w:cs="Times New Roman"/>
          <w:sz w:val="28"/>
          <w:szCs w:val="28"/>
          <w:lang w:val="en-GB"/>
        </w:rPr>
        <w:t xml:space="preserve"> This case evidences that the role of NATO does not limit itself to counteracting military threats or strengthening capabilities to protect member states from hybrid warfare. The role of NATO is much broader. Today, when all the serious problems are global and cross-border in nature, NATO is tasked with creating a peaceful, constructive environment in international relations.</w:t>
      </w:r>
    </w:p>
    <w:p w14:paraId="3C170FCD" w14:textId="35067987" w:rsidR="001B459D" w:rsidRDefault="001B459D" w:rsidP="001B459D">
      <w:pPr>
        <w:spacing w:line="360" w:lineRule="auto"/>
        <w:ind w:firstLine="709"/>
        <w:jc w:val="both"/>
        <w:rPr>
          <w:sz w:val="28"/>
          <w:szCs w:val="28"/>
          <w:lang w:val="en-US"/>
        </w:rPr>
      </w:pPr>
      <w:r>
        <w:rPr>
          <w:rFonts w:ascii="Times New Roman" w:eastAsia="Times New Roman" w:hAnsi="Times New Roman" w:cs="Times New Roman"/>
          <w:sz w:val="28"/>
          <w:szCs w:val="28"/>
          <w:lang w:val="en-GB"/>
        </w:rPr>
        <w:t xml:space="preserve">An informational dimension </w:t>
      </w:r>
      <w:r w:rsidRPr="001B459D">
        <w:rPr>
          <w:rFonts w:ascii="Times New Roman" w:eastAsia="Times New Roman" w:hAnsi="Times New Roman" w:cs="Times New Roman"/>
          <w:sz w:val="28"/>
          <w:szCs w:val="28"/>
          <w:lang w:val="en-GB"/>
        </w:rPr>
        <w:t xml:space="preserve">of NATO’s role in maintaining security is always very important. Determined to use coronavirus as an informational </w:t>
      </w:r>
      <w:r w:rsidRPr="001B459D">
        <w:rPr>
          <w:rFonts w:ascii="Times New Roman" w:eastAsia="Times New Roman" w:hAnsi="Times New Roman" w:cs="Times New Roman"/>
          <w:sz w:val="28"/>
          <w:szCs w:val="28"/>
          <w:lang w:val="en-GB"/>
        </w:rPr>
        <w:lastRenderedPageBreak/>
        <w:t>operation, Russia and China</w:t>
      </w:r>
      <w:r>
        <w:rPr>
          <w:rFonts w:ascii="Times New Roman" w:eastAsia="Times New Roman" w:hAnsi="Times New Roman" w:cs="Times New Roman"/>
          <w:sz w:val="28"/>
          <w:szCs w:val="28"/>
          <w:lang w:val="en-GB"/>
        </w:rPr>
        <w:t xml:space="preserve"> </w:t>
      </w:r>
      <w:r>
        <w:rPr>
          <w:sz w:val="28"/>
          <w:szCs w:val="28"/>
          <w:lang w:val="en-US"/>
        </w:rPr>
        <w:t>took</w:t>
      </w:r>
      <w:r w:rsidRPr="001B459D">
        <w:rPr>
          <w:sz w:val="28"/>
          <w:szCs w:val="28"/>
          <w:lang w:val="en-US"/>
        </w:rPr>
        <w:t xml:space="preserve"> part in disinformation campaigns aimed at spoiling a positive attitude of local population toward</w:t>
      </w:r>
      <w:r w:rsidR="000D0E7A">
        <w:rPr>
          <w:sz w:val="28"/>
          <w:szCs w:val="28"/>
          <w:lang w:val="en-US"/>
        </w:rPr>
        <w:t>s</w:t>
      </w:r>
      <w:r w:rsidRPr="001B459D">
        <w:rPr>
          <w:sz w:val="28"/>
          <w:szCs w:val="28"/>
          <w:lang w:val="en-US"/>
        </w:rPr>
        <w:t xml:space="preserve"> NATO</w:t>
      </w:r>
      <w:r>
        <w:rPr>
          <w:sz w:val="28"/>
          <w:szCs w:val="28"/>
          <w:lang w:val="en-US"/>
        </w:rPr>
        <w:t>.</w:t>
      </w:r>
      <w:r w:rsidRPr="001B459D">
        <w:rPr>
          <w:sz w:val="28"/>
          <w:szCs w:val="28"/>
          <w:lang w:val="en-US"/>
        </w:rPr>
        <w:t xml:space="preserve"> It has been evident during the coronavirus crisis when Chinese and Russian aircraft ostentatiously brought humanitarian aid to the Western Balkans. Russians went even further and conducted joint operation with Serbia forces to disinfect buildings and </w:t>
      </w:r>
      <w:proofErr w:type="spellStart"/>
      <w:r w:rsidRPr="001B459D">
        <w:rPr>
          <w:sz w:val="28"/>
          <w:szCs w:val="28"/>
          <w:lang w:val="en-US"/>
        </w:rPr>
        <w:t>organise</w:t>
      </w:r>
      <w:proofErr w:type="spellEnd"/>
      <w:r w:rsidRPr="001B459D">
        <w:rPr>
          <w:sz w:val="28"/>
          <w:szCs w:val="28"/>
          <w:lang w:val="en-US"/>
        </w:rPr>
        <w:t xml:space="preserve"> treatment </w:t>
      </w:r>
      <w:proofErr w:type="spellStart"/>
      <w:r w:rsidRPr="001B459D">
        <w:rPr>
          <w:sz w:val="28"/>
          <w:szCs w:val="28"/>
          <w:lang w:val="en-US"/>
        </w:rPr>
        <w:t>centres</w:t>
      </w:r>
      <w:proofErr w:type="spellEnd"/>
      <w:r w:rsidRPr="001B459D">
        <w:rPr>
          <w:sz w:val="28"/>
          <w:szCs w:val="28"/>
          <w:lang w:val="en-US"/>
        </w:rPr>
        <w:t>.</w:t>
      </w:r>
      <w:r>
        <w:rPr>
          <w:sz w:val="28"/>
          <w:szCs w:val="28"/>
          <w:lang w:val="en-US"/>
        </w:rPr>
        <w:t xml:space="preserve"> It is the task of the Alliance to ensure that fake reality, imposed by opponent</w:t>
      </w:r>
      <w:r w:rsidR="000D0E7A">
        <w:rPr>
          <w:sz w:val="28"/>
          <w:szCs w:val="28"/>
          <w:lang w:val="en-US"/>
        </w:rPr>
        <w:t>s</w:t>
      </w:r>
      <w:r>
        <w:rPr>
          <w:sz w:val="28"/>
          <w:szCs w:val="28"/>
          <w:lang w:val="en-US"/>
        </w:rPr>
        <w:t xml:space="preserve"> of the Alliance, does not undermine the unity of NATO. </w:t>
      </w:r>
    </w:p>
    <w:p w14:paraId="60EB07F5" w14:textId="5716B13C" w:rsidR="00AA1D46" w:rsidRPr="000D0E7A" w:rsidRDefault="00AA1D46" w:rsidP="001B459D">
      <w:pPr>
        <w:spacing w:line="360" w:lineRule="auto"/>
        <w:ind w:firstLine="709"/>
        <w:jc w:val="both"/>
        <w:rPr>
          <w:sz w:val="28"/>
          <w:szCs w:val="28"/>
          <w:lang w:val="en-GB"/>
        </w:rPr>
      </w:pPr>
      <w:r>
        <w:rPr>
          <w:sz w:val="28"/>
          <w:szCs w:val="28"/>
          <w:lang w:val="en-US"/>
        </w:rPr>
        <w:t>An inherent part of such disinformation campaigns is messages that NATO will allegedly never accept other countries as its own members. Such messages are often use</w:t>
      </w:r>
      <w:r w:rsidR="000D0E7A">
        <w:rPr>
          <w:sz w:val="28"/>
          <w:szCs w:val="28"/>
          <w:lang w:val="en-US"/>
        </w:rPr>
        <w:t>d</w:t>
      </w:r>
      <w:r>
        <w:rPr>
          <w:sz w:val="28"/>
          <w:szCs w:val="28"/>
          <w:lang w:val="en-US"/>
        </w:rPr>
        <w:t xml:space="preserve"> by the Russian propaganda to undermine nascent democracies aspiring to enter NATO. I believe it is necessary to constantly reaffirm that it is possible to </w:t>
      </w:r>
      <w:r w:rsidR="00046B53">
        <w:rPr>
          <w:sz w:val="28"/>
          <w:szCs w:val="28"/>
          <w:lang w:val="en-US"/>
        </w:rPr>
        <w:t>become a</w:t>
      </w:r>
      <w:r>
        <w:rPr>
          <w:sz w:val="28"/>
          <w:szCs w:val="28"/>
          <w:lang w:val="en-US"/>
        </w:rPr>
        <w:t xml:space="preserve"> NATO </w:t>
      </w:r>
      <w:r w:rsidR="00046B53">
        <w:rPr>
          <w:sz w:val="28"/>
          <w:szCs w:val="28"/>
          <w:lang w:val="en-US"/>
        </w:rPr>
        <w:t>member</w:t>
      </w:r>
      <w:r>
        <w:rPr>
          <w:sz w:val="28"/>
          <w:szCs w:val="28"/>
          <w:lang w:val="en-US"/>
        </w:rPr>
        <w:t xml:space="preserve"> </w:t>
      </w:r>
      <w:r w:rsidR="00046B53">
        <w:rPr>
          <w:sz w:val="28"/>
          <w:szCs w:val="28"/>
          <w:lang w:val="en-US"/>
        </w:rPr>
        <w:t xml:space="preserve">or at least </w:t>
      </w:r>
      <w:r>
        <w:rPr>
          <w:sz w:val="28"/>
          <w:szCs w:val="28"/>
          <w:lang w:val="en-US"/>
        </w:rPr>
        <w:t xml:space="preserve">a valuable partner of NATO. These reassurances would definitely help overcome the challenge </w:t>
      </w:r>
      <w:r w:rsidR="00046B53">
        <w:rPr>
          <w:sz w:val="28"/>
          <w:szCs w:val="28"/>
          <w:lang w:val="en-US"/>
        </w:rPr>
        <w:t xml:space="preserve">posed such disinformation campaigns. </w:t>
      </w:r>
    </w:p>
    <w:p w14:paraId="7F7D4BC8" w14:textId="57EE7A40" w:rsidR="001B459D" w:rsidRDefault="001B459D" w:rsidP="001B459D">
      <w:pPr>
        <w:spacing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In terms of information, it is also important to explain to the public why NATO should exist. Populist voices can often be heard</w:t>
      </w:r>
      <w:r w:rsidR="00046B53">
        <w:rPr>
          <w:rFonts w:ascii="Times New Roman" w:eastAsia="Times New Roman" w:hAnsi="Times New Roman" w:cs="Times New Roman"/>
          <w:sz w:val="28"/>
          <w:szCs w:val="28"/>
          <w:lang w:val="en-GB"/>
        </w:rPr>
        <w:t xml:space="preserve"> arguing</w:t>
      </w:r>
      <w:r>
        <w:rPr>
          <w:rFonts w:ascii="Times New Roman" w:eastAsia="Times New Roman" w:hAnsi="Times New Roman" w:cs="Times New Roman"/>
          <w:sz w:val="28"/>
          <w:szCs w:val="28"/>
          <w:lang w:val="en-GB"/>
        </w:rPr>
        <w:t xml:space="preserve"> that NATO is an unnecessary burden. It is the task of the Alliance to dismiss these claims and ensure that member states’ population clearly understands how beneficial and important membership in the Alliance is. </w:t>
      </w:r>
      <w:r w:rsidR="007C1928">
        <w:rPr>
          <w:rFonts w:ascii="Times New Roman" w:eastAsia="Times New Roman" w:hAnsi="Times New Roman" w:cs="Times New Roman"/>
          <w:sz w:val="28"/>
          <w:szCs w:val="28"/>
          <w:lang w:val="en-GB"/>
        </w:rPr>
        <w:t xml:space="preserve">This can be </w:t>
      </w:r>
      <w:r w:rsidR="00046B53">
        <w:rPr>
          <w:rFonts w:ascii="Times New Roman" w:eastAsia="Times New Roman" w:hAnsi="Times New Roman" w:cs="Times New Roman"/>
          <w:sz w:val="28"/>
          <w:szCs w:val="28"/>
          <w:lang w:val="en-GB"/>
        </w:rPr>
        <w:t>done</w:t>
      </w:r>
      <w:r w:rsidR="007C1928">
        <w:rPr>
          <w:rFonts w:ascii="Times New Roman" w:eastAsia="Times New Roman" w:hAnsi="Times New Roman" w:cs="Times New Roman"/>
          <w:sz w:val="28"/>
          <w:szCs w:val="28"/>
          <w:lang w:val="en-GB"/>
        </w:rPr>
        <w:t xml:space="preserve"> through radio talks, public discussions, interviews with NATO representatives, and institutional visits. </w:t>
      </w:r>
    </w:p>
    <w:p w14:paraId="7BE5CA13" w14:textId="072B220C" w:rsidR="007C1928" w:rsidRPr="00B26B4E" w:rsidRDefault="007C1928" w:rsidP="00B26B4E">
      <w:pPr>
        <w:spacing w:line="360" w:lineRule="auto"/>
        <w:ind w:firstLine="709"/>
        <w:rPr>
          <w:rFonts w:ascii="Times New Roman" w:hAnsi="Times New Roman" w:cs="Times New Roman"/>
          <w:sz w:val="28"/>
          <w:szCs w:val="28"/>
          <w:lang w:val="en-US"/>
        </w:rPr>
      </w:pPr>
      <w:r>
        <w:rPr>
          <w:sz w:val="28"/>
          <w:szCs w:val="28"/>
          <w:lang w:val="en-US"/>
        </w:rPr>
        <w:t>Another dimension of NATO’s role in counteracting threats resides in its cooperation with the European Union</w:t>
      </w:r>
      <w:r>
        <w:rPr>
          <w:sz w:val="28"/>
          <w:szCs w:val="28"/>
          <w:lang w:val="en-GB"/>
        </w:rPr>
        <w:t xml:space="preserve">. </w:t>
      </w:r>
      <w:r w:rsidRPr="007C1928">
        <w:rPr>
          <w:rFonts w:ascii="Times New Roman" w:hAnsi="Times New Roman" w:cs="Times New Roman"/>
          <w:sz w:val="28"/>
          <w:szCs w:val="28"/>
          <w:lang w:val="en-US"/>
        </w:rPr>
        <w:t xml:space="preserve">Given that NATO and the EU are arguably the most powerful international institutions in the world, it is crucial for them to cooperate in a mutually beneficial and coherent way. The need for cooperation stems from the duplication of membership (21 common members) </w:t>
      </w:r>
      <w:r w:rsidRPr="007C1928">
        <w:rPr>
          <w:rFonts w:ascii="Times New Roman" w:hAnsi="Times New Roman" w:cs="Times New Roman"/>
          <w:sz w:val="28"/>
          <w:szCs w:val="28"/>
          <w:lang w:val="en-US"/>
        </w:rPr>
        <w:lastRenderedPageBreak/>
        <w:t xml:space="preserve">and the shared set of core values. </w:t>
      </w:r>
      <w:r>
        <w:rPr>
          <w:rFonts w:ascii="Times New Roman" w:hAnsi="Times New Roman" w:cs="Times New Roman"/>
          <w:sz w:val="28"/>
          <w:szCs w:val="28"/>
          <w:lang w:val="en-US"/>
        </w:rPr>
        <w:t>Si</w:t>
      </w:r>
      <w:r w:rsidRPr="007C1928">
        <w:rPr>
          <w:rFonts w:ascii="Times New Roman" w:hAnsi="Times New Roman" w:cs="Times New Roman"/>
          <w:sz w:val="28"/>
          <w:szCs w:val="28"/>
          <w:lang w:val="en-US"/>
        </w:rPr>
        <w:t xml:space="preserve">nce 2000s that NATO and the EU embarked </w:t>
      </w:r>
      <w:r w:rsidRPr="00B26B4E">
        <w:rPr>
          <w:rFonts w:ascii="Times New Roman" w:hAnsi="Times New Roman" w:cs="Times New Roman"/>
          <w:sz w:val="28"/>
          <w:szCs w:val="28"/>
          <w:lang w:val="en-US"/>
        </w:rPr>
        <w:t xml:space="preserve">on </w:t>
      </w:r>
      <w:proofErr w:type="spellStart"/>
      <w:r w:rsidRPr="00B26B4E">
        <w:rPr>
          <w:rFonts w:ascii="Times New Roman" w:hAnsi="Times New Roman" w:cs="Times New Roman"/>
          <w:sz w:val="28"/>
          <w:szCs w:val="28"/>
          <w:lang w:val="en-US"/>
        </w:rPr>
        <w:t>institutionalised</w:t>
      </w:r>
      <w:proofErr w:type="spellEnd"/>
      <w:r w:rsidRPr="00B26B4E">
        <w:rPr>
          <w:rFonts w:ascii="Times New Roman" w:hAnsi="Times New Roman" w:cs="Times New Roman"/>
          <w:sz w:val="28"/>
          <w:szCs w:val="28"/>
          <w:lang w:val="en-US"/>
        </w:rPr>
        <w:t xml:space="preserve"> cooperation. </w:t>
      </w:r>
    </w:p>
    <w:p w14:paraId="6641C70D" w14:textId="30EB7AFD" w:rsidR="00046B53" w:rsidRDefault="00B26B4E" w:rsidP="00B26B4E">
      <w:pPr>
        <w:spacing w:line="360" w:lineRule="auto"/>
        <w:ind w:firstLine="709"/>
        <w:rPr>
          <w:rFonts w:ascii="Times New Roman" w:hAnsi="Times New Roman" w:cs="Times New Roman"/>
          <w:sz w:val="28"/>
          <w:szCs w:val="28"/>
          <w:lang w:val="en-US"/>
        </w:rPr>
      </w:pPr>
      <w:r w:rsidRPr="00B26B4E">
        <w:rPr>
          <w:rFonts w:ascii="Times New Roman" w:hAnsi="Times New Roman" w:cs="Times New Roman"/>
          <w:sz w:val="28"/>
          <w:szCs w:val="28"/>
          <w:lang w:val="en-US"/>
        </w:rPr>
        <w:t>NATO and the EU effectively cooperated in a number of areas.</w:t>
      </w:r>
      <w:r w:rsidR="0011616F">
        <w:rPr>
          <w:rStyle w:val="a9"/>
          <w:rFonts w:ascii="Times New Roman" w:hAnsi="Times New Roman" w:cs="Times New Roman"/>
          <w:sz w:val="28"/>
          <w:szCs w:val="28"/>
          <w:lang w:val="en-US"/>
        </w:rPr>
        <w:footnoteReference w:id="2"/>
      </w:r>
      <w:r w:rsidRPr="00B26B4E">
        <w:rPr>
          <w:rFonts w:ascii="Times New Roman" w:hAnsi="Times New Roman" w:cs="Times New Roman"/>
          <w:sz w:val="28"/>
          <w:szCs w:val="28"/>
          <w:lang w:val="en-US"/>
        </w:rPr>
        <w:t xml:space="preserve"> Since 2015, their partnership has helped conduct operations to dismantle networks of human smugglers and traffickers, extending intelligence gathering in the Mediterranean, conducting search-and-rescue operations. Counterterrorism </w:t>
      </w:r>
      <w:r w:rsidR="00046B53">
        <w:rPr>
          <w:rFonts w:ascii="Times New Roman" w:hAnsi="Times New Roman" w:cs="Times New Roman"/>
          <w:sz w:val="28"/>
          <w:szCs w:val="28"/>
          <w:lang w:val="en-US"/>
        </w:rPr>
        <w:t>can be</w:t>
      </w:r>
      <w:r w:rsidRPr="00B26B4E">
        <w:rPr>
          <w:rFonts w:ascii="Times New Roman" w:hAnsi="Times New Roman" w:cs="Times New Roman"/>
          <w:sz w:val="28"/>
          <w:szCs w:val="28"/>
          <w:lang w:val="en-US"/>
        </w:rPr>
        <w:t xml:space="preserve"> another important issue of cooperation. </w:t>
      </w:r>
    </w:p>
    <w:p w14:paraId="690B3AD4" w14:textId="541EC4F2" w:rsidR="00B26B4E" w:rsidRDefault="00046B53" w:rsidP="00B26B4E">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Moreover,</w:t>
      </w:r>
      <w:r w:rsidR="00B26B4E" w:rsidRPr="00B26B4E">
        <w:rPr>
          <w:rFonts w:ascii="Times New Roman" w:hAnsi="Times New Roman" w:cs="Times New Roman"/>
          <w:sz w:val="28"/>
          <w:szCs w:val="28"/>
          <w:lang w:val="en-US"/>
        </w:rPr>
        <w:t xml:space="preserve"> </w:t>
      </w:r>
      <w:r>
        <w:rPr>
          <w:rFonts w:ascii="Times New Roman" w:hAnsi="Times New Roman" w:cs="Times New Roman"/>
          <w:sz w:val="28"/>
          <w:szCs w:val="28"/>
          <w:lang w:val="en-US"/>
        </w:rPr>
        <w:t>EU-NATO cooperation can help full NATO’s role in ensuring peace and security in Europe by making possible</w:t>
      </w:r>
      <w:r w:rsidR="00B26B4E" w:rsidRPr="00B26B4E">
        <w:rPr>
          <w:rFonts w:ascii="Times New Roman" w:hAnsi="Times New Roman" w:cs="Times New Roman"/>
          <w:sz w:val="28"/>
          <w:szCs w:val="28"/>
          <w:lang w:val="en-US"/>
        </w:rPr>
        <w:t xml:space="preserve"> ‘military Schengen’. NATO is limited in </w:t>
      </w:r>
      <w:proofErr w:type="spellStart"/>
      <w:r w:rsidR="00B26B4E" w:rsidRPr="00B26B4E">
        <w:rPr>
          <w:rFonts w:ascii="Times New Roman" w:hAnsi="Times New Roman" w:cs="Times New Roman"/>
          <w:sz w:val="28"/>
          <w:szCs w:val="28"/>
          <w:lang w:val="en-US"/>
        </w:rPr>
        <w:t>realising</w:t>
      </w:r>
      <w:proofErr w:type="spellEnd"/>
      <w:r w:rsidR="00B26B4E" w:rsidRPr="00B26B4E">
        <w:rPr>
          <w:rFonts w:ascii="Times New Roman" w:hAnsi="Times New Roman" w:cs="Times New Roman"/>
          <w:sz w:val="28"/>
          <w:szCs w:val="28"/>
          <w:lang w:val="en-US"/>
        </w:rPr>
        <w:t xml:space="preserve"> cross-boundary infrastructural project</w:t>
      </w:r>
      <w:r>
        <w:rPr>
          <w:rFonts w:ascii="Times New Roman" w:hAnsi="Times New Roman" w:cs="Times New Roman"/>
          <w:sz w:val="28"/>
          <w:szCs w:val="28"/>
          <w:lang w:val="en-US"/>
        </w:rPr>
        <w:t>s</w:t>
      </w:r>
      <w:r w:rsidR="00B26B4E" w:rsidRPr="00B26B4E">
        <w:rPr>
          <w:rFonts w:ascii="Times New Roman" w:hAnsi="Times New Roman" w:cs="Times New Roman"/>
          <w:sz w:val="28"/>
          <w:szCs w:val="28"/>
          <w:lang w:val="en-US"/>
        </w:rPr>
        <w:t>. It is the EU that can help increase military mobility of both its own units and NATO forces.</w:t>
      </w:r>
      <w:r w:rsidR="0011616F">
        <w:rPr>
          <w:rFonts w:ascii="Times New Roman" w:hAnsi="Times New Roman" w:cs="Times New Roman"/>
          <w:sz w:val="28"/>
          <w:szCs w:val="28"/>
          <w:lang w:val="en-US"/>
        </w:rPr>
        <w:t xml:space="preserve"> I would suggest working closely with the EU to solve this problem.</w:t>
      </w:r>
      <w:r w:rsidR="00B26B4E" w:rsidRPr="00B26B4E">
        <w:rPr>
          <w:rFonts w:ascii="Times New Roman" w:hAnsi="Times New Roman" w:cs="Times New Roman"/>
          <w:sz w:val="28"/>
          <w:szCs w:val="28"/>
          <w:lang w:val="en-US"/>
        </w:rPr>
        <w:t xml:space="preserve"> Finally, both countries can conduct joint missions to assist their partners. Such missions have been carried out in Tunisia, Moldova, Bosnia and Herzegovina, Ukraine, and Iraq. </w:t>
      </w:r>
      <w:r w:rsidR="0011616F">
        <w:rPr>
          <w:rFonts w:ascii="Times New Roman" w:hAnsi="Times New Roman" w:cs="Times New Roman"/>
          <w:sz w:val="28"/>
          <w:szCs w:val="28"/>
          <w:lang w:val="en-US"/>
        </w:rPr>
        <w:t xml:space="preserve">Thus, it is crucial for NATO to cooperate with the EU, not suppressing EU’s own defense initiatives, but rather </w:t>
      </w:r>
      <w:proofErr w:type="spellStart"/>
      <w:r w:rsidR="0011616F">
        <w:rPr>
          <w:rFonts w:ascii="Times New Roman" w:hAnsi="Times New Roman" w:cs="Times New Roman"/>
          <w:sz w:val="28"/>
          <w:szCs w:val="28"/>
          <w:lang w:val="en-US"/>
        </w:rPr>
        <w:t>synchronising</w:t>
      </w:r>
      <w:proofErr w:type="spellEnd"/>
      <w:r w:rsidR="0011616F">
        <w:rPr>
          <w:rFonts w:ascii="Times New Roman" w:hAnsi="Times New Roman" w:cs="Times New Roman"/>
          <w:sz w:val="28"/>
          <w:szCs w:val="28"/>
          <w:lang w:val="en-US"/>
        </w:rPr>
        <w:t xml:space="preserve"> it with NATO’s military infrastructure.</w:t>
      </w:r>
    </w:p>
    <w:p w14:paraId="425E1C87" w14:textId="52936148" w:rsidR="0011616F" w:rsidRDefault="00B26B4E" w:rsidP="0011616F">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Overall, I believe that the main achievement of the recent years is that </w:t>
      </w:r>
      <w:r w:rsidR="00EF30C3">
        <w:rPr>
          <w:rFonts w:ascii="Times New Roman" w:hAnsi="Times New Roman" w:cs="Times New Roman"/>
          <w:sz w:val="28"/>
          <w:szCs w:val="28"/>
          <w:lang w:val="en-US"/>
        </w:rPr>
        <w:t>it</w:t>
      </w:r>
      <w:r>
        <w:rPr>
          <w:rFonts w:ascii="Times New Roman" w:hAnsi="Times New Roman" w:cs="Times New Roman"/>
          <w:sz w:val="28"/>
          <w:szCs w:val="28"/>
          <w:lang w:val="en-US"/>
        </w:rPr>
        <w:t xml:space="preserve"> is finally possible to </w:t>
      </w:r>
      <w:r w:rsidR="00046B53">
        <w:rPr>
          <w:rFonts w:ascii="Times New Roman" w:hAnsi="Times New Roman" w:cs="Times New Roman"/>
          <w:sz w:val="28"/>
          <w:szCs w:val="28"/>
          <w:lang w:val="en-US"/>
        </w:rPr>
        <w:t xml:space="preserve">clearly </w:t>
      </w:r>
      <w:r>
        <w:rPr>
          <w:rFonts w:ascii="Times New Roman" w:hAnsi="Times New Roman" w:cs="Times New Roman"/>
          <w:sz w:val="28"/>
          <w:szCs w:val="28"/>
          <w:lang w:val="en-US"/>
        </w:rPr>
        <w:t xml:space="preserve">define the role </w:t>
      </w:r>
      <w:r w:rsidR="00EF30C3">
        <w:rPr>
          <w:rFonts w:ascii="Times New Roman" w:hAnsi="Times New Roman" w:cs="Times New Roman"/>
          <w:sz w:val="28"/>
          <w:szCs w:val="28"/>
          <w:lang w:val="en-US"/>
        </w:rPr>
        <w:t>of</w:t>
      </w:r>
      <w:r>
        <w:rPr>
          <w:rFonts w:ascii="Times New Roman" w:hAnsi="Times New Roman" w:cs="Times New Roman"/>
          <w:sz w:val="28"/>
          <w:szCs w:val="28"/>
          <w:lang w:val="en-US"/>
        </w:rPr>
        <w:t xml:space="preserve"> NATO. Before 2014, the Alliance had</w:t>
      </w:r>
      <w:r w:rsidR="00EF30C3">
        <w:rPr>
          <w:rFonts w:ascii="Times New Roman" w:hAnsi="Times New Roman" w:cs="Times New Roman"/>
          <w:sz w:val="28"/>
          <w:szCs w:val="28"/>
          <w:lang w:val="en-US"/>
        </w:rPr>
        <w:t xml:space="preserve"> experienced a state of confusion, not clearly understanding what it exis</w:t>
      </w:r>
      <w:r w:rsidR="00046B53">
        <w:rPr>
          <w:rFonts w:ascii="Times New Roman" w:hAnsi="Times New Roman" w:cs="Times New Roman"/>
          <w:sz w:val="28"/>
          <w:szCs w:val="28"/>
          <w:lang w:val="en-US"/>
        </w:rPr>
        <w:t>ted</w:t>
      </w:r>
      <w:r w:rsidR="00EF30C3">
        <w:rPr>
          <w:rFonts w:ascii="Times New Roman" w:hAnsi="Times New Roman" w:cs="Times New Roman"/>
          <w:sz w:val="28"/>
          <w:szCs w:val="28"/>
          <w:lang w:val="en-US"/>
        </w:rPr>
        <w:t xml:space="preserve"> for. Although, undoubtedly, there had been goals such as countering terrorism and promoting national security interests of member states, disappearance of a clear threat had fostered inaction and made the Alliance more vulnerable. Today, the reality of a multipolar world has finally, albeit painfully, become sufficiently clear to revitalize the Alliance. </w:t>
      </w:r>
    </w:p>
    <w:p w14:paraId="48A97B53" w14:textId="1A19C5C5" w:rsidR="00EF30C3" w:rsidRPr="00EF30C3" w:rsidRDefault="00EF30C3" w:rsidP="00B26B4E">
      <w:pPr>
        <w:spacing w:line="360" w:lineRule="auto"/>
        <w:ind w:firstLine="709"/>
        <w:rPr>
          <w:rFonts w:ascii="Times New Roman" w:hAnsi="Times New Roman" w:cs="Times New Roman"/>
          <w:sz w:val="28"/>
          <w:szCs w:val="28"/>
          <w:lang w:val="en-GB"/>
        </w:rPr>
      </w:pPr>
      <w:r>
        <w:rPr>
          <w:rFonts w:ascii="Times New Roman" w:hAnsi="Times New Roman" w:cs="Times New Roman"/>
          <w:sz w:val="28"/>
          <w:szCs w:val="28"/>
          <w:lang w:val="en-US"/>
        </w:rPr>
        <w:t xml:space="preserve">Nowadays, it is perfectly clear that NATO plays a crucial role in maintaining peace and security in Europe, limiting freedom of action of disruptive powers. In the context of the emerging threats, NATO is a form of </w:t>
      </w:r>
      <w:r>
        <w:rPr>
          <w:rFonts w:ascii="Times New Roman" w:hAnsi="Times New Roman" w:cs="Times New Roman"/>
          <w:sz w:val="28"/>
          <w:szCs w:val="28"/>
          <w:lang w:val="en-US"/>
        </w:rPr>
        <w:lastRenderedPageBreak/>
        <w:t xml:space="preserve">cooperation that is mutually beneficial for </w:t>
      </w:r>
      <w:r w:rsidR="00046B53">
        <w:rPr>
          <w:rFonts w:ascii="Times New Roman" w:hAnsi="Times New Roman" w:cs="Times New Roman"/>
          <w:sz w:val="28"/>
          <w:szCs w:val="28"/>
          <w:lang w:val="en-US"/>
        </w:rPr>
        <w:t xml:space="preserve">the </w:t>
      </w:r>
      <w:r>
        <w:rPr>
          <w:rFonts w:ascii="Times New Roman" w:hAnsi="Times New Roman" w:cs="Times New Roman"/>
          <w:sz w:val="28"/>
          <w:szCs w:val="28"/>
          <w:lang w:val="en-US"/>
        </w:rPr>
        <w:t>state</w:t>
      </w:r>
      <w:r w:rsidR="00046B53">
        <w:rPr>
          <w:rFonts w:ascii="Times New Roman" w:hAnsi="Times New Roman" w:cs="Times New Roman"/>
          <w:sz w:val="28"/>
          <w:szCs w:val="28"/>
          <w:lang w:val="en-US"/>
        </w:rPr>
        <w:t>s</w:t>
      </w:r>
      <w:r>
        <w:rPr>
          <w:rFonts w:ascii="Times New Roman" w:hAnsi="Times New Roman" w:cs="Times New Roman"/>
          <w:sz w:val="28"/>
          <w:szCs w:val="28"/>
          <w:lang w:val="en-US"/>
        </w:rPr>
        <w:t xml:space="preserve"> on both sides of the Atlantic. Its role </w:t>
      </w:r>
      <w:r w:rsidR="00AA1D46">
        <w:rPr>
          <w:rFonts w:ascii="Times New Roman" w:hAnsi="Times New Roman" w:cs="Times New Roman"/>
          <w:sz w:val="28"/>
          <w:szCs w:val="28"/>
          <w:lang w:val="en-US"/>
        </w:rPr>
        <w:t xml:space="preserve">resides </w:t>
      </w:r>
      <w:r w:rsidR="00C75450">
        <w:rPr>
          <w:rFonts w:ascii="Times New Roman" w:hAnsi="Times New Roman" w:cs="Times New Roman"/>
          <w:sz w:val="28"/>
          <w:szCs w:val="28"/>
          <w:lang w:val="en-US"/>
        </w:rPr>
        <w:t xml:space="preserve">in staying united and proactively preparing its capabilities to counter new threats. It is crucial to not </w:t>
      </w:r>
      <w:r w:rsidR="00AA1D46">
        <w:rPr>
          <w:rFonts w:ascii="Times New Roman" w:hAnsi="Times New Roman" w:cs="Times New Roman"/>
          <w:sz w:val="28"/>
          <w:szCs w:val="28"/>
          <w:lang w:val="en-US"/>
        </w:rPr>
        <w:t xml:space="preserve">only </w:t>
      </w:r>
      <w:r w:rsidR="00C75450">
        <w:rPr>
          <w:rFonts w:ascii="Times New Roman" w:hAnsi="Times New Roman" w:cs="Times New Roman"/>
          <w:sz w:val="28"/>
          <w:szCs w:val="28"/>
          <w:lang w:val="en-US"/>
        </w:rPr>
        <w:t xml:space="preserve">strengthen military capabilities of its member states, but also to facilitate peace in international relations in other countries and regions, as global problems can be solved only by global action and solidarity. </w:t>
      </w:r>
    </w:p>
    <w:p w14:paraId="16D07F02" w14:textId="6EDCB473" w:rsidR="00B26B4E" w:rsidRPr="00EF30C3" w:rsidRDefault="00B26B4E" w:rsidP="00B26B4E">
      <w:pPr>
        <w:spacing w:line="276" w:lineRule="auto"/>
        <w:ind w:firstLine="709"/>
        <w:rPr>
          <w:rFonts w:ascii="Times New Roman" w:hAnsi="Times New Roman" w:cs="Times New Roman"/>
          <w:lang w:val="en-GB"/>
        </w:rPr>
      </w:pPr>
    </w:p>
    <w:p w14:paraId="3E13F57B" w14:textId="39863449" w:rsidR="007C1928" w:rsidRPr="003A0387" w:rsidRDefault="007C1928" w:rsidP="007C1928">
      <w:pPr>
        <w:spacing w:line="276" w:lineRule="auto"/>
        <w:ind w:firstLine="709"/>
        <w:rPr>
          <w:rFonts w:ascii="Times New Roman" w:hAnsi="Times New Roman" w:cs="Times New Roman"/>
          <w:lang w:val="en-US"/>
        </w:rPr>
      </w:pPr>
    </w:p>
    <w:p w14:paraId="31753E57" w14:textId="1EBD3B24" w:rsidR="007C1928" w:rsidRPr="007C1928" w:rsidRDefault="007C1928" w:rsidP="001B459D">
      <w:pPr>
        <w:spacing w:line="360" w:lineRule="auto"/>
        <w:ind w:firstLine="709"/>
        <w:jc w:val="both"/>
        <w:rPr>
          <w:sz w:val="28"/>
          <w:szCs w:val="28"/>
          <w:lang w:val="en-US"/>
        </w:rPr>
      </w:pPr>
    </w:p>
    <w:p w14:paraId="009653A5" w14:textId="4C82DCB1" w:rsidR="005C3871" w:rsidRDefault="005C3871" w:rsidP="009F69D9">
      <w:pPr>
        <w:spacing w:line="360" w:lineRule="auto"/>
        <w:ind w:firstLine="709"/>
        <w:jc w:val="both"/>
        <w:rPr>
          <w:rFonts w:ascii="Times New Roman" w:eastAsia="Times New Roman" w:hAnsi="Times New Roman" w:cs="Times New Roman"/>
          <w:sz w:val="28"/>
          <w:szCs w:val="28"/>
          <w:lang w:val="en-GB"/>
        </w:rPr>
      </w:pPr>
    </w:p>
    <w:p w14:paraId="1B9AEF5C" w14:textId="1CCD74CA" w:rsidR="00DF48E7" w:rsidRPr="00DF48E7" w:rsidRDefault="00DF48E7" w:rsidP="00AA1D46">
      <w:pPr>
        <w:spacing w:before="100" w:beforeAutospacing="1" w:after="100" w:afterAutospacing="1"/>
        <w:rPr>
          <w:rFonts w:ascii="Times New Roman" w:eastAsia="Times New Roman" w:hAnsi="Times New Roman" w:cs="Times New Roman"/>
        </w:rPr>
      </w:pPr>
    </w:p>
    <w:sectPr w:rsidR="00DF48E7" w:rsidRPr="00DF48E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8706" w14:textId="77777777" w:rsidR="004C13E4" w:rsidRDefault="004C13E4" w:rsidP="00867718">
      <w:r>
        <w:separator/>
      </w:r>
    </w:p>
  </w:endnote>
  <w:endnote w:type="continuationSeparator" w:id="0">
    <w:p w14:paraId="51828438" w14:textId="77777777" w:rsidR="004C13E4" w:rsidRDefault="004C13E4" w:rsidP="0086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768852430"/>
      <w:docPartObj>
        <w:docPartGallery w:val="Page Numbers (Bottom of Page)"/>
        <w:docPartUnique/>
      </w:docPartObj>
    </w:sdtPr>
    <w:sdtEndPr>
      <w:rPr>
        <w:rStyle w:val="a6"/>
      </w:rPr>
    </w:sdtEndPr>
    <w:sdtContent>
      <w:p w14:paraId="34A4862C" w14:textId="1A5FD05A" w:rsidR="00867718" w:rsidRDefault="00867718" w:rsidP="007820AB">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15428993" w14:textId="77777777" w:rsidR="00867718" w:rsidRDefault="00867718" w:rsidP="0086771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784456738"/>
      <w:docPartObj>
        <w:docPartGallery w:val="Page Numbers (Bottom of Page)"/>
        <w:docPartUnique/>
      </w:docPartObj>
    </w:sdtPr>
    <w:sdtEndPr>
      <w:rPr>
        <w:rStyle w:val="a6"/>
      </w:rPr>
    </w:sdtEndPr>
    <w:sdtContent>
      <w:p w14:paraId="3FE9CAE9" w14:textId="6799C925" w:rsidR="00867718" w:rsidRDefault="00867718" w:rsidP="007820AB">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F543C1">
          <w:rPr>
            <w:rStyle w:val="a6"/>
            <w:noProof/>
          </w:rPr>
          <w:t>6</w:t>
        </w:r>
        <w:r>
          <w:rPr>
            <w:rStyle w:val="a6"/>
          </w:rPr>
          <w:fldChar w:fldCharType="end"/>
        </w:r>
      </w:p>
    </w:sdtContent>
  </w:sdt>
  <w:p w14:paraId="2C5E7CE3" w14:textId="77777777" w:rsidR="00867718" w:rsidRDefault="00867718" w:rsidP="0086771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264B" w14:textId="77777777" w:rsidR="004C13E4" w:rsidRDefault="004C13E4" w:rsidP="00867718">
      <w:r>
        <w:separator/>
      </w:r>
    </w:p>
  </w:footnote>
  <w:footnote w:type="continuationSeparator" w:id="0">
    <w:p w14:paraId="4428E1CE" w14:textId="77777777" w:rsidR="004C13E4" w:rsidRDefault="004C13E4" w:rsidP="00867718">
      <w:r>
        <w:continuationSeparator/>
      </w:r>
    </w:p>
  </w:footnote>
  <w:footnote w:id="1">
    <w:p w14:paraId="54E0A009" w14:textId="558B39A2" w:rsidR="0011616F" w:rsidRPr="0011616F" w:rsidRDefault="0011616F">
      <w:pPr>
        <w:pStyle w:val="a7"/>
        <w:rPr>
          <w:rFonts w:ascii="Times New Roman" w:hAnsi="Times New Roman" w:cs="Times New Roman"/>
          <w:lang w:val="en-GB"/>
        </w:rPr>
      </w:pPr>
      <w:r w:rsidRPr="0011616F">
        <w:rPr>
          <w:rStyle w:val="a9"/>
          <w:rFonts w:ascii="Times New Roman" w:hAnsi="Times New Roman" w:cs="Times New Roman"/>
        </w:rPr>
        <w:footnoteRef/>
      </w:r>
      <w:r w:rsidRPr="0011616F">
        <w:rPr>
          <w:rFonts w:ascii="Times New Roman" w:hAnsi="Times New Roman" w:cs="Times New Roman"/>
        </w:rPr>
        <w:t xml:space="preserve"> </w:t>
      </w:r>
      <w:r w:rsidRPr="0011616F">
        <w:rPr>
          <w:rFonts w:ascii="Times New Roman" w:hAnsi="Times New Roman" w:cs="Times New Roman"/>
          <w:lang w:val="en-GB"/>
        </w:rPr>
        <w:t>NATO PA, ‘Key challenges to maintaining peace and security in the Western Balkans’, 2020.</w:t>
      </w:r>
    </w:p>
  </w:footnote>
  <w:footnote w:id="2">
    <w:p w14:paraId="233D4926" w14:textId="7E39D019" w:rsidR="0011616F" w:rsidRPr="0011616F" w:rsidRDefault="0011616F">
      <w:pPr>
        <w:pStyle w:val="a7"/>
        <w:rPr>
          <w:rFonts w:ascii="Times New Roman" w:hAnsi="Times New Roman" w:cs="Times New Roman"/>
          <w:lang w:val="en-GB"/>
        </w:rPr>
      </w:pPr>
      <w:r w:rsidRPr="0011616F">
        <w:rPr>
          <w:rStyle w:val="a9"/>
          <w:rFonts w:ascii="Times New Roman" w:hAnsi="Times New Roman" w:cs="Times New Roman"/>
        </w:rPr>
        <w:footnoteRef/>
      </w:r>
      <w:r w:rsidRPr="0011616F">
        <w:rPr>
          <w:rFonts w:ascii="Times New Roman" w:hAnsi="Times New Roman" w:cs="Times New Roman"/>
        </w:rPr>
        <w:t xml:space="preserve"> </w:t>
      </w:r>
      <w:r w:rsidRPr="0011616F">
        <w:rPr>
          <w:rFonts w:ascii="Times New Roman" w:hAnsi="Times New Roman" w:cs="Times New Roman"/>
          <w:lang w:val="en-GB"/>
        </w:rPr>
        <w:t>NATO PA, ‘NATO-EU partnership in a changing global context’,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0B4"/>
    <w:multiLevelType w:val="multilevel"/>
    <w:tmpl w:val="12C4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826DD"/>
    <w:multiLevelType w:val="multilevel"/>
    <w:tmpl w:val="6A38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1702D"/>
    <w:multiLevelType w:val="multilevel"/>
    <w:tmpl w:val="8E42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F0001"/>
    <w:multiLevelType w:val="multilevel"/>
    <w:tmpl w:val="8F6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859E2"/>
    <w:multiLevelType w:val="multilevel"/>
    <w:tmpl w:val="0148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F3B2D"/>
    <w:multiLevelType w:val="multilevel"/>
    <w:tmpl w:val="B6E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97E02"/>
    <w:multiLevelType w:val="multilevel"/>
    <w:tmpl w:val="B73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E7"/>
    <w:rsid w:val="00046B53"/>
    <w:rsid w:val="000A5AEA"/>
    <w:rsid w:val="000D0E7A"/>
    <w:rsid w:val="0011616F"/>
    <w:rsid w:val="001B459D"/>
    <w:rsid w:val="001F1509"/>
    <w:rsid w:val="00231344"/>
    <w:rsid w:val="002C15F4"/>
    <w:rsid w:val="002C3993"/>
    <w:rsid w:val="00351335"/>
    <w:rsid w:val="004C13E4"/>
    <w:rsid w:val="00523193"/>
    <w:rsid w:val="00565214"/>
    <w:rsid w:val="005C3871"/>
    <w:rsid w:val="005D773D"/>
    <w:rsid w:val="007C1928"/>
    <w:rsid w:val="00867718"/>
    <w:rsid w:val="008D651B"/>
    <w:rsid w:val="009F69D9"/>
    <w:rsid w:val="00AA1D46"/>
    <w:rsid w:val="00B26B4E"/>
    <w:rsid w:val="00C423F9"/>
    <w:rsid w:val="00C75450"/>
    <w:rsid w:val="00CD5CCA"/>
    <w:rsid w:val="00D76A87"/>
    <w:rsid w:val="00DF48E7"/>
    <w:rsid w:val="00E90126"/>
    <w:rsid w:val="00EF30C3"/>
    <w:rsid w:val="00F543C1"/>
    <w:rsid w:val="00F8150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8E7"/>
    <w:pPr>
      <w:spacing w:before="100" w:beforeAutospacing="1" w:after="100" w:afterAutospacing="1"/>
    </w:pPr>
    <w:rPr>
      <w:rFonts w:ascii="Times New Roman" w:eastAsia="Times New Roman" w:hAnsi="Times New Roman" w:cs="Times New Roman"/>
    </w:rPr>
  </w:style>
  <w:style w:type="paragraph" w:styleId="a4">
    <w:name w:val="footer"/>
    <w:basedOn w:val="a"/>
    <w:link w:val="a5"/>
    <w:uiPriority w:val="99"/>
    <w:unhideWhenUsed/>
    <w:rsid w:val="00867718"/>
    <w:pPr>
      <w:tabs>
        <w:tab w:val="center" w:pos="4513"/>
        <w:tab w:val="right" w:pos="9026"/>
      </w:tabs>
    </w:pPr>
  </w:style>
  <w:style w:type="character" w:customStyle="1" w:styleId="a5">
    <w:name w:val="Нижній колонтитул Знак"/>
    <w:basedOn w:val="a0"/>
    <w:link w:val="a4"/>
    <w:uiPriority w:val="99"/>
    <w:rsid w:val="00867718"/>
  </w:style>
  <w:style w:type="character" w:styleId="a6">
    <w:name w:val="page number"/>
    <w:basedOn w:val="a0"/>
    <w:uiPriority w:val="99"/>
    <w:semiHidden/>
    <w:unhideWhenUsed/>
    <w:rsid w:val="00867718"/>
  </w:style>
  <w:style w:type="paragraph" w:styleId="a7">
    <w:name w:val="footnote text"/>
    <w:basedOn w:val="a"/>
    <w:link w:val="a8"/>
    <w:uiPriority w:val="99"/>
    <w:semiHidden/>
    <w:unhideWhenUsed/>
    <w:rsid w:val="0011616F"/>
    <w:rPr>
      <w:sz w:val="20"/>
      <w:szCs w:val="20"/>
    </w:rPr>
  </w:style>
  <w:style w:type="character" w:customStyle="1" w:styleId="a8">
    <w:name w:val="Текст виноски Знак"/>
    <w:basedOn w:val="a0"/>
    <w:link w:val="a7"/>
    <w:uiPriority w:val="99"/>
    <w:semiHidden/>
    <w:rsid w:val="0011616F"/>
    <w:rPr>
      <w:sz w:val="20"/>
      <w:szCs w:val="20"/>
    </w:rPr>
  </w:style>
  <w:style w:type="character" w:styleId="a9">
    <w:name w:val="footnote reference"/>
    <w:basedOn w:val="a0"/>
    <w:uiPriority w:val="99"/>
    <w:semiHidden/>
    <w:unhideWhenUsed/>
    <w:rsid w:val="0011616F"/>
    <w:rPr>
      <w:vertAlign w:val="superscript"/>
    </w:rPr>
  </w:style>
  <w:style w:type="paragraph" w:styleId="aa">
    <w:name w:val="Date"/>
    <w:basedOn w:val="a"/>
    <w:next w:val="a"/>
    <w:link w:val="ab"/>
    <w:uiPriority w:val="99"/>
    <w:semiHidden/>
    <w:unhideWhenUsed/>
    <w:rsid w:val="00C75450"/>
  </w:style>
  <w:style w:type="character" w:customStyle="1" w:styleId="ab">
    <w:name w:val="Дата Знак"/>
    <w:basedOn w:val="a0"/>
    <w:link w:val="aa"/>
    <w:uiPriority w:val="99"/>
    <w:semiHidden/>
    <w:rsid w:val="00C75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8E7"/>
    <w:pPr>
      <w:spacing w:before="100" w:beforeAutospacing="1" w:after="100" w:afterAutospacing="1"/>
    </w:pPr>
    <w:rPr>
      <w:rFonts w:ascii="Times New Roman" w:eastAsia="Times New Roman" w:hAnsi="Times New Roman" w:cs="Times New Roman"/>
    </w:rPr>
  </w:style>
  <w:style w:type="paragraph" w:styleId="a4">
    <w:name w:val="footer"/>
    <w:basedOn w:val="a"/>
    <w:link w:val="a5"/>
    <w:uiPriority w:val="99"/>
    <w:unhideWhenUsed/>
    <w:rsid w:val="00867718"/>
    <w:pPr>
      <w:tabs>
        <w:tab w:val="center" w:pos="4513"/>
        <w:tab w:val="right" w:pos="9026"/>
      </w:tabs>
    </w:pPr>
  </w:style>
  <w:style w:type="character" w:customStyle="1" w:styleId="a5">
    <w:name w:val="Нижній колонтитул Знак"/>
    <w:basedOn w:val="a0"/>
    <w:link w:val="a4"/>
    <w:uiPriority w:val="99"/>
    <w:rsid w:val="00867718"/>
  </w:style>
  <w:style w:type="character" w:styleId="a6">
    <w:name w:val="page number"/>
    <w:basedOn w:val="a0"/>
    <w:uiPriority w:val="99"/>
    <w:semiHidden/>
    <w:unhideWhenUsed/>
    <w:rsid w:val="00867718"/>
  </w:style>
  <w:style w:type="paragraph" w:styleId="a7">
    <w:name w:val="footnote text"/>
    <w:basedOn w:val="a"/>
    <w:link w:val="a8"/>
    <w:uiPriority w:val="99"/>
    <w:semiHidden/>
    <w:unhideWhenUsed/>
    <w:rsid w:val="0011616F"/>
    <w:rPr>
      <w:sz w:val="20"/>
      <w:szCs w:val="20"/>
    </w:rPr>
  </w:style>
  <w:style w:type="character" w:customStyle="1" w:styleId="a8">
    <w:name w:val="Текст виноски Знак"/>
    <w:basedOn w:val="a0"/>
    <w:link w:val="a7"/>
    <w:uiPriority w:val="99"/>
    <w:semiHidden/>
    <w:rsid w:val="0011616F"/>
    <w:rPr>
      <w:sz w:val="20"/>
      <w:szCs w:val="20"/>
    </w:rPr>
  </w:style>
  <w:style w:type="character" w:styleId="a9">
    <w:name w:val="footnote reference"/>
    <w:basedOn w:val="a0"/>
    <w:uiPriority w:val="99"/>
    <w:semiHidden/>
    <w:unhideWhenUsed/>
    <w:rsid w:val="0011616F"/>
    <w:rPr>
      <w:vertAlign w:val="superscript"/>
    </w:rPr>
  </w:style>
  <w:style w:type="paragraph" w:styleId="aa">
    <w:name w:val="Date"/>
    <w:basedOn w:val="a"/>
    <w:next w:val="a"/>
    <w:link w:val="ab"/>
    <w:uiPriority w:val="99"/>
    <w:semiHidden/>
    <w:unhideWhenUsed/>
    <w:rsid w:val="00C75450"/>
  </w:style>
  <w:style w:type="character" w:customStyle="1" w:styleId="ab">
    <w:name w:val="Дата Знак"/>
    <w:basedOn w:val="a0"/>
    <w:link w:val="aa"/>
    <w:uiPriority w:val="99"/>
    <w:semiHidden/>
    <w:rsid w:val="00C7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7163">
      <w:bodyDiv w:val="1"/>
      <w:marLeft w:val="0"/>
      <w:marRight w:val="0"/>
      <w:marTop w:val="0"/>
      <w:marBottom w:val="0"/>
      <w:divBdr>
        <w:top w:val="none" w:sz="0" w:space="0" w:color="auto"/>
        <w:left w:val="none" w:sz="0" w:space="0" w:color="auto"/>
        <w:bottom w:val="none" w:sz="0" w:space="0" w:color="auto"/>
        <w:right w:val="none" w:sz="0" w:space="0" w:color="auto"/>
      </w:divBdr>
      <w:divsChild>
        <w:div w:id="1038120542">
          <w:marLeft w:val="0"/>
          <w:marRight w:val="0"/>
          <w:marTop w:val="0"/>
          <w:marBottom w:val="0"/>
          <w:divBdr>
            <w:top w:val="none" w:sz="0" w:space="0" w:color="auto"/>
            <w:left w:val="none" w:sz="0" w:space="0" w:color="auto"/>
            <w:bottom w:val="none" w:sz="0" w:space="0" w:color="auto"/>
            <w:right w:val="none" w:sz="0" w:space="0" w:color="auto"/>
          </w:divBdr>
          <w:divsChild>
            <w:div w:id="403990877">
              <w:marLeft w:val="0"/>
              <w:marRight w:val="0"/>
              <w:marTop w:val="0"/>
              <w:marBottom w:val="0"/>
              <w:divBdr>
                <w:top w:val="none" w:sz="0" w:space="0" w:color="auto"/>
                <w:left w:val="none" w:sz="0" w:space="0" w:color="auto"/>
                <w:bottom w:val="none" w:sz="0" w:space="0" w:color="auto"/>
                <w:right w:val="none" w:sz="0" w:space="0" w:color="auto"/>
              </w:divBdr>
              <w:divsChild>
                <w:div w:id="1783183927">
                  <w:marLeft w:val="0"/>
                  <w:marRight w:val="0"/>
                  <w:marTop w:val="0"/>
                  <w:marBottom w:val="0"/>
                  <w:divBdr>
                    <w:top w:val="none" w:sz="0" w:space="0" w:color="auto"/>
                    <w:left w:val="none" w:sz="0" w:space="0" w:color="auto"/>
                    <w:bottom w:val="none" w:sz="0" w:space="0" w:color="auto"/>
                    <w:right w:val="none" w:sz="0" w:space="0" w:color="auto"/>
                  </w:divBdr>
                  <w:divsChild>
                    <w:div w:id="596060479">
                      <w:marLeft w:val="0"/>
                      <w:marRight w:val="0"/>
                      <w:marTop w:val="0"/>
                      <w:marBottom w:val="0"/>
                      <w:divBdr>
                        <w:top w:val="none" w:sz="0" w:space="0" w:color="auto"/>
                        <w:left w:val="none" w:sz="0" w:space="0" w:color="auto"/>
                        <w:bottom w:val="none" w:sz="0" w:space="0" w:color="auto"/>
                        <w:right w:val="none" w:sz="0" w:space="0" w:color="auto"/>
                      </w:divBdr>
                    </w:div>
                  </w:divsChild>
                </w:div>
                <w:div w:id="1849057617">
                  <w:marLeft w:val="0"/>
                  <w:marRight w:val="0"/>
                  <w:marTop w:val="0"/>
                  <w:marBottom w:val="0"/>
                  <w:divBdr>
                    <w:top w:val="none" w:sz="0" w:space="0" w:color="auto"/>
                    <w:left w:val="none" w:sz="0" w:space="0" w:color="auto"/>
                    <w:bottom w:val="none" w:sz="0" w:space="0" w:color="auto"/>
                    <w:right w:val="none" w:sz="0" w:space="0" w:color="auto"/>
                  </w:divBdr>
                  <w:divsChild>
                    <w:div w:id="1859540050">
                      <w:marLeft w:val="0"/>
                      <w:marRight w:val="0"/>
                      <w:marTop w:val="0"/>
                      <w:marBottom w:val="0"/>
                      <w:divBdr>
                        <w:top w:val="none" w:sz="0" w:space="0" w:color="auto"/>
                        <w:left w:val="none" w:sz="0" w:space="0" w:color="auto"/>
                        <w:bottom w:val="none" w:sz="0" w:space="0" w:color="auto"/>
                        <w:right w:val="none" w:sz="0" w:space="0" w:color="auto"/>
                      </w:divBdr>
                    </w:div>
                  </w:divsChild>
                </w:div>
                <w:div w:id="1416979196">
                  <w:marLeft w:val="0"/>
                  <w:marRight w:val="0"/>
                  <w:marTop w:val="0"/>
                  <w:marBottom w:val="0"/>
                  <w:divBdr>
                    <w:top w:val="none" w:sz="0" w:space="0" w:color="auto"/>
                    <w:left w:val="none" w:sz="0" w:space="0" w:color="auto"/>
                    <w:bottom w:val="none" w:sz="0" w:space="0" w:color="auto"/>
                    <w:right w:val="none" w:sz="0" w:space="0" w:color="auto"/>
                  </w:divBdr>
                  <w:divsChild>
                    <w:div w:id="1574466907">
                      <w:marLeft w:val="0"/>
                      <w:marRight w:val="0"/>
                      <w:marTop w:val="0"/>
                      <w:marBottom w:val="0"/>
                      <w:divBdr>
                        <w:top w:val="none" w:sz="0" w:space="0" w:color="auto"/>
                        <w:left w:val="none" w:sz="0" w:space="0" w:color="auto"/>
                        <w:bottom w:val="none" w:sz="0" w:space="0" w:color="auto"/>
                        <w:right w:val="none" w:sz="0" w:space="0" w:color="auto"/>
                      </w:divBdr>
                    </w:div>
                  </w:divsChild>
                </w:div>
                <w:div w:id="1357998127">
                  <w:marLeft w:val="0"/>
                  <w:marRight w:val="0"/>
                  <w:marTop w:val="0"/>
                  <w:marBottom w:val="0"/>
                  <w:divBdr>
                    <w:top w:val="none" w:sz="0" w:space="0" w:color="auto"/>
                    <w:left w:val="none" w:sz="0" w:space="0" w:color="auto"/>
                    <w:bottom w:val="none" w:sz="0" w:space="0" w:color="auto"/>
                    <w:right w:val="none" w:sz="0" w:space="0" w:color="auto"/>
                  </w:divBdr>
                  <w:divsChild>
                    <w:div w:id="2023361742">
                      <w:marLeft w:val="0"/>
                      <w:marRight w:val="0"/>
                      <w:marTop w:val="0"/>
                      <w:marBottom w:val="0"/>
                      <w:divBdr>
                        <w:top w:val="none" w:sz="0" w:space="0" w:color="auto"/>
                        <w:left w:val="none" w:sz="0" w:space="0" w:color="auto"/>
                        <w:bottom w:val="none" w:sz="0" w:space="0" w:color="auto"/>
                        <w:right w:val="none" w:sz="0" w:space="0" w:color="auto"/>
                      </w:divBdr>
                    </w:div>
                  </w:divsChild>
                </w:div>
                <w:div w:id="1178275508">
                  <w:marLeft w:val="0"/>
                  <w:marRight w:val="0"/>
                  <w:marTop w:val="0"/>
                  <w:marBottom w:val="0"/>
                  <w:divBdr>
                    <w:top w:val="none" w:sz="0" w:space="0" w:color="auto"/>
                    <w:left w:val="none" w:sz="0" w:space="0" w:color="auto"/>
                    <w:bottom w:val="none" w:sz="0" w:space="0" w:color="auto"/>
                    <w:right w:val="none" w:sz="0" w:space="0" w:color="auto"/>
                  </w:divBdr>
                  <w:divsChild>
                    <w:div w:id="1881045242">
                      <w:marLeft w:val="0"/>
                      <w:marRight w:val="0"/>
                      <w:marTop w:val="0"/>
                      <w:marBottom w:val="0"/>
                      <w:divBdr>
                        <w:top w:val="none" w:sz="0" w:space="0" w:color="auto"/>
                        <w:left w:val="none" w:sz="0" w:space="0" w:color="auto"/>
                        <w:bottom w:val="none" w:sz="0" w:space="0" w:color="auto"/>
                        <w:right w:val="none" w:sz="0" w:space="0" w:color="auto"/>
                      </w:divBdr>
                    </w:div>
                  </w:divsChild>
                </w:div>
                <w:div w:id="882787131">
                  <w:marLeft w:val="0"/>
                  <w:marRight w:val="0"/>
                  <w:marTop w:val="0"/>
                  <w:marBottom w:val="0"/>
                  <w:divBdr>
                    <w:top w:val="none" w:sz="0" w:space="0" w:color="auto"/>
                    <w:left w:val="none" w:sz="0" w:space="0" w:color="auto"/>
                    <w:bottom w:val="none" w:sz="0" w:space="0" w:color="auto"/>
                    <w:right w:val="none" w:sz="0" w:space="0" w:color="auto"/>
                  </w:divBdr>
                  <w:divsChild>
                    <w:div w:id="1351638564">
                      <w:marLeft w:val="0"/>
                      <w:marRight w:val="0"/>
                      <w:marTop w:val="0"/>
                      <w:marBottom w:val="0"/>
                      <w:divBdr>
                        <w:top w:val="none" w:sz="0" w:space="0" w:color="auto"/>
                        <w:left w:val="none" w:sz="0" w:space="0" w:color="auto"/>
                        <w:bottom w:val="none" w:sz="0" w:space="0" w:color="auto"/>
                        <w:right w:val="none" w:sz="0" w:space="0" w:color="auto"/>
                      </w:divBdr>
                    </w:div>
                  </w:divsChild>
                </w:div>
                <w:div w:id="382682112">
                  <w:marLeft w:val="0"/>
                  <w:marRight w:val="0"/>
                  <w:marTop w:val="0"/>
                  <w:marBottom w:val="0"/>
                  <w:divBdr>
                    <w:top w:val="none" w:sz="0" w:space="0" w:color="auto"/>
                    <w:left w:val="none" w:sz="0" w:space="0" w:color="auto"/>
                    <w:bottom w:val="none" w:sz="0" w:space="0" w:color="auto"/>
                    <w:right w:val="none" w:sz="0" w:space="0" w:color="auto"/>
                  </w:divBdr>
                  <w:divsChild>
                    <w:div w:id="1391339960">
                      <w:marLeft w:val="0"/>
                      <w:marRight w:val="0"/>
                      <w:marTop w:val="0"/>
                      <w:marBottom w:val="0"/>
                      <w:divBdr>
                        <w:top w:val="none" w:sz="0" w:space="0" w:color="auto"/>
                        <w:left w:val="none" w:sz="0" w:space="0" w:color="auto"/>
                        <w:bottom w:val="none" w:sz="0" w:space="0" w:color="auto"/>
                        <w:right w:val="none" w:sz="0" w:space="0" w:color="auto"/>
                      </w:divBdr>
                    </w:div>
                  </w:divsChild>
                </w:div>
                <w:div w:id="1440416805">
                  <w:marLeft w:val="0"/>
                  <w:marRight w:val="0"/>
                  <w:marTop w:val="0"/>
                  <w:marBottom w:val="0"/>
                  <w:divBdr>
                    <w:top w:val="none" w:sz="0" w:space="0" w:color="auto"/>
                    <w:left w:val="none" w:sz="0" w:space="0" w:color="auto"/>
                    <w:bottom w:val="none" w:sz="0" w:space="0" w:color="auto"/>
                    <w:right w:val="none" w:sz="0" w:space="0" w:color="auto"/>
                  </w:divBdr>
                  <w:divsChild>
                    <w:div w:id="15464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7379">
          <w:marLeft w:val="0"/>
          <w:marRight w:val="0"/>
          <w:marTop w:val="0"/>
          <w:marBottom w:val="0"/>
          <w:divBdr>
            <w:top w:val="none" w:sz="0" w:space="0" w:color="auto"/>
            <w:left w:val="none" w:sz="0" w:space="0" w:color="auto"/>
            <w:bottom w:val="none" w:sz="0" w:space="0" w:color="auto"/>
            <w:right w:val="none" w:sz="0" w:space="0" w:color="auto"/>
          </w:divBdr>
          <w:divsChild>
            <w:div w:id="736050131">
              <w:marLeft w:val="0"/>
              <w:marRight w:val="0"/>
              <w:marTop w:val="0"/>
              <w:marBottom w:val="0"/>
              <w:divBdr>
                <w:top w:val="none" w:sz="0" w:space="0" w:color="auto"/>
                <w:left w:val="none" w:sz="0" w:space="0" w:color="auto"/>
                <w:bottom w:val="none" w:sz="0" w:space="0" w:color="auto"/>
                <w:right w:val="none" w:sz="0" w:space="0" w:color="auto"/>
              </w:divBdr>
              <w:divsChild>
                <w:div w:id="756055637">
                  <w:marLeft w:val="0"/>
                  <w:marRight w:val="0"/>
                  <w:marTop w:val="0"/>
                  <w:marBottom w:val="0"/>
                  <w:divBdr>
                    <w:top w:val="none" w:sz="0" w:space="0" w:color="auto"/>
                    <w:left w:val="none" w:sz="0" w:space="0" w:color="auto"/>
                    <w:bottom w:val="none" w:sz="0" w:space="0" w:color="auto"/>
                    <w:right w:val="none" w:sz="0" w:space="0" w:color="auto"/>
                  </w:divBdr>
                </w:div>
              </w:divsChild>
            </w:div>
            <w:div w:id="608701600">
              <w:marLeft w:val="0"/>
              <w:marRight w:val="0"/>
              <w:marTop w:val="0"/>
              <w:marBottom w:val="0"/>
              <w:divBdr>
                <w:top w:val="none" w:sz="0" w:space="0" w:color="auto"/>
                <w:left w:val="none" w:sz="0" w:space="0" w:color="auto"/>
                <w:bottom w:val="none" w:sz="0" w:space="0" w:color="auto"/>
                <w:right w:val="none" w:sz="0" w:space="0" w:color="auto"/>
              </w:divBdr>
              <w:divsChild>
                <w:div w:id="172840830">
                  <w:marLeft w:val="0"/>
                  <w:marRight w:val="0"/>
                  <w:marTop w:val="0"/>
                  <w:marBottom w:val="0"/>
                  <w:divBdr>
                    <w:top w:val="none" w:sz="0" w:space="0" w:color="auto"/>
                    <w:left w:val="none" w:sz="0" w:space="0" w:color="auto"/>
                    <w:bottom w:val="none" w:sz="0" w:space="0" w:color="auto"/>
                    <w:right w:val="none" w:sz="0" w:space="0" w:color="auto"/>
                  </w:divBdr>
                </w:div>
              </w:divsChild>
            </w:div>
            <w:div w:id="690449243">
              <w:marLeft w:val="0"/>
              <w:marRight w:val="0"/>
              <w:marTop w:val="0"/>
              <w:marBottom w:val="0"/>
              <w:divBdr>
                <w:top w:val="none" w:sz="0" w:space="0" w:color="auto"/>
                <w:left w:val="none" w:sz="0" w:space="0" w:color="auto"/>
                <w:bottom w:val="none" w:sz="0" w:space="0" w:color="auto"/>
                <w:right w:val="none" w:sz="0" w:space="0" w:color="auto"/>
              </w:divBdr>
              <w:divsChild>
                <w:div w:id="1522360551">
                  <w:marLeft w:val="0"/>
                  <w:marRight w:val="0"/>
                  <w:marTop w:val="0"/>
                  <w:marBottom w:val="0"/>
                  <w:divBdr>
                    <w:top w:val="none" w:sz="0" w:space="0" w:color="auto"/>
                    <w:left w:val="none" w:sz="0" w:space="0" w:color="auto"/>
                    <w:bottom w:val="none" w:sz="0" w:space="0" w:color="auto"/>
                    <w:right w:val="none" w:sz="0" w:space="0" w:color="auto"/>
                  </w:divBdr>
                </w:div>
              </w:divsChild>
            </w:div>
            <w:div w:id="1462768308">
              <w:marLeft w:val="0"/>
              <w:marRight w:val="0"/>
              <w:marTop w:val="0"/>
              <w:marBottom w:val="0"/>
              <w:divBdr>
                <w:top w:val="none" w:sz="0" w:space="0" w:color="auto"/>
                <w:left w:val="none" w:sz="0" w:space="0" w:color="auto"/>
                <w:bottom w:val="none" w:sz="0" w:space="0" w:color="auto"/>
                <w:right w:val="none" w:sz="0" w:space="0" w:color="auto"/>
              </w:divBdr>
              <w:divsChild>
                <w:div w:id="699626860">
                  <w:marLeft w:val="0"/>
                  <w:marRight w:val="0"/>
                  <w:marTop w:val="0"/>
                  <w:marBottom w:val="0"/>
                  <w:divBdr>
                    <w:top w:val="none" w:sz="0" w:space="0" w:color="auto"/>
                    <w:left w:val="none" w:sz="0" w:space="0" w:color="auto"/>
                    <w:bottom w:val="none" w:sz="0" w:space="0" w:color="auto"/>
                    <w:right w:val="none" w:sz="0" w:space="0" w:color="auto"/>
                  </w:divBdr>
                </w:div>
              </w:divsChild>
            </w:div>
            <w:div w:id="2062555975">
              <w:marLeft w:val="0"/>
              <w:marRight w:val="0"/>
              <w:marTop w:val="0"/>
              <w:marBottom w:val="0"/>
              <w:divBdr>
                <w:top w:val="none" w:sz="0" w:space="0" w:color="auto"/>
                <w:left w:val="none" w:sz="0" w:space="0" w:color="auto"/>
                <w:bottom w:val="none" w:sz="0" w:space="0" w:color="auto"/>
                <w:right w:val="none" w:sz="0" w:space="0" w:color="auto"/>
              </w:divBdr>
              <w:divsChild>
                <w:div w:id="2134596534">
                  <w:marLeft w:val="0"/>
                  <w:marRight w:val="0"/>
                  <w:marTop w:val="0"/>
                  <w:marBottom w:val="0"/>
                  <w:divBdr>
                    <w:top w:val="none" w:sz="0" w:space="0" w:color="auto"/>
                    <w:left w:val="none" w:sz="0" w:space="0" w:color="auto"/>
                    <w:bottom w:val="none" w:sz="0" w:space="0" w:color="auto"/>
                    <w:right w:val="none" w:sz="0" w:space="0" w:color="auto"/>
                  </w:divBdr>
                </w:div>
              </w:divsChild>
            </w:div>
            <w:div w:id="464273251">
              <w:marLeft w:val="0"/>
              <w:marRight w:val="0"/>
              <w:marTop w:val="0"/>
              <w:marBottom w:val="0"/>
              <w:divBdr>
                <w:top w:val="none" w:sz="0" w:space="0" w:color="auto"/>
                <w:left w:val="none" w:sz="0" w:space="0" w:color="auto"/>
                <w:bottom w:val="none" w:sz="0" w:space="0" w:color="auto"/>
                <w:right w:val="none" w:sz="0" w:space="0" w:color="auto"/>
              </w:divBdr>
              <w:divsChild>
                <w:div w:id="1830712722">
                  <w:marLeft w:val="0"/>
                  <w:marRight w:val="0"/>
                  <w:marTop w:val="0"/>
                  <w:marBottom w:val="0"/>
                  <w:divBdr>
                    <w:top w:val="none" w:sz="0" w:space="0" w:color="auto"/>
                    <w:left w:val="none" w:sz="0" w:space="0" w:color="auto"/>
                    <w:bottom w:val="none" w:sz="0" w:space="0" w:color="auto"/>
                    <w:right w:val="none" w:sz="0" w:space="0" w:color="auto"/>
                  </w:divBdr>
                </w:div>
              </w:divsChild>
            </w:div>
            <w:div w:id="634677232">
              <w:marLeft w:val="0"/>
              <w:marRight w:val="0"/>
              <w:marTop w:val="0"/>
              <w:marBottom w:val="0"/>
              <w:divBdr>
                <w:top w:val="none" w:sz="0" w:space="0" w:color="auto"/>
                <w:left w:val="none" w:sz="0" w:space="0" w:color="auto"/>
                <w:bottom w:val="none" w:sz="0" w:space="0" w:color="auto"/>
                <w:right w:val="none" w:sz="0" w:space="0" w:color="auto"/>
              </w:divBdr>
              <w:divsChild>
                <w:div w:id="1169905961">
                  <w:marLeft w:val="0"/>
                  <w:marRight w:val="0"/>
                  <w:marTop w:val="0"/>
                  <w:marBottom w:val="0"/>
                  <w:divBdr>
                    <w:top w:val="none" w:sz="0" w:space="0" w:color="auto"/>
                    <w:left w:val="none" w:sz="0" w:space="0" w:color="auto"/>
                    <w:bottom w:val="none" w:sz="0" w:space="0" w:color="auto"/>
                    <w:right w:val="none" w:sz="0" w:space="0" w:color="auto"/>
                  </w:divBdr>
                </w:div>
              </w:divsChild>
            </w:div>
            <w:div w:id="1730568907">
              <w:marLeft w:val="0"/>
              <w:marRight w:val="0"/>
              <w:marTop w:val="0"/>
              <w:marBottom w:val="0"/>
              <w:divBdr>
                <w:top w:val="none" w:sz="0" w:space="0" w:color="auto"/>
                <w:left w:val="none" w:sz="0" w:space="0" w:color="auto"/>
                <w:bottom w:val="none" w:sz="0" w:space="0" w:color="auto"/>
                <w:right w:val="none" w:sz="0" w:space="0" w:color="auto"/>
              </w:divBdr>
              <w:divsChild>
                <w:div w:id="86997287">
                  <w:marLeft w:val="0"/>
                  <w:marRight w:val="0"/>
                  <w:marTop w:val="0"/>
                  <w:marBottom w:val="0"/>
                  <w:divBdr>
                    <w:top w:val="none" w:sz="0" w:space="0" w:color="auto"/>
                    <w:left w:val="none" w:sz="0" w:space="0" w:color="auto"/>
                    <w:bottom w:val="none" w:sz="0" w:space="0" w:color="auto"/>
                    <w:right w:val="none" w:sz="0" w:space="0" w:color="auto"/>
                  </w:divBdr>
                </w:div>
              </w:divsChild>
            </w:div>
            <w:div w:id="744492758">
              <w:marLeft w:val="0"/>
              <w:marRight w:val="0"/>
              <w:marTop w:val="0"/>
              <w:marBottom w:val="0"/>
              <w:divBdr>
                <w:top w:val="none" w:sz="0" w:space="0" w:color="auto"/>
                <w:left w:val="none" w:sz="0" w:space="0" w:color="auto"/>
                <w:bottom w:val="none" w:sz="0" w:space="0" w:color="auto"/>
                <w:right w:val="none" w:sz="0" w:space="0" w:color="auto"/>
              </w:divBdr>
              <w:divsChild>
                <w:div w:id="858349499">
                  <w:marLeft w:val="0"/>
                  <w:marRight w:val="0"/>
                  <w:marTop w:val="0"/>
                  <w:marBottom w:val="0"/>
                  <w:divBdr>
                    <w:top w:val="none" w:sz="0" w:space="0" w:color="auto"/>
                    <w:left w:val="none" w:sz="0" w:space="0" w:color="auto"/>
                    <w:bottom w:val="none" w:sz="0" w:space="0" w:color="auto"/>
                    <w:right w:val="none" w:sz="0" w:space="0" w:color="auto"/>
                  </w:divBdr>
                </w:div>
              </w:divsChild>
            </w:div>
            <w:div w:id="1532499021">
              <w:marLeft w:val="0"/>
              <w:marRight w:val="0"/>
              <w:marTop w:val="0"/>
              <w:marBottom w:val="0"/>
              <w:divBdr>
                <w:top w:val="none" w:sz="0" w:space="0" w:color="auto"/>
                <w:left w:val="none" w:sz="0" w:space="0" w:color="auto"/>
                <w:bottom w:val="none" w:sz="0" w:space="0" w:color="auto"/>
                <w:right w:val="none" w:sz="0" w:space="0" w:color="auto"/>
              </w:divBdr>
              <w:divsChild>
                <w:div w:id="869101318">
                  <w:marLeft w:val="0"/>
                  <w:marRight w:val="0"/>
                  <w:marTop w:val="0"/>
                  <w:marBottom w:val="0"/>
                  <w:divBdr>
                    <w:top w:val="none" w:sz="0" w:space="0" w:color="auto"/>
                    <w:left w:val="none" w:sz="0" w:space="0" w:color="auto"/>
                    <w:bottom w:val="none" w:sz="0" w:space="0" w:color="auto"/>
                    <w:right w:val="none" w:sz="0" w:space="0" w:color="auto"/>
                  </w:divBdr>
                </w:div>
              </w:divsChild>
            </w:div>
            <w:div w:id="1653832901">
              <w:marLeft w:val="0"/>
              <w:marRight w:val="0"/>
              <w:marTop w:val="0"/>
              <w:marBottom w:val="0"/>
              <w:divBdr>
                <w:top w:val="none" w:sz="0" w:space="0" w:color="auto"/>
                <w:left w:val="none" w:sz="0" w:space="0" w:color="auto"/>
                <w:bottom w:val="none" w:sz="0" w:space="0" w:color="auto"/>
                <w:right w:val="none" w:sz="0" w:space="0" w:color="auto"/>
              </w:divBdr>
              <w:divsChild>
                <w:div w:id="1931810186">
                  <w:marLeft w:val="0"/>
                  <w:marRight w:val="0"/>
                  <w:marTop w:val="0"/>
                  <w:marBottom w:val="0"/>
                  <w:divBdr>
                    <w:top w:val="none" w:sz="0" w:space="0" w:color="auto"/>
                    <w:left w:val="none" w:sz="0" w:space="0" w:color="auto"/>
                    <w:bottom w:val="none" w:sz="0" w:space="0" w:color="auto"/>
                    <w:right w:val="none" w:sz="0" w:space="0" w:color="auto"/>
                  </w:divBdr>
                </w:div>
              </w:divsChild>
            </w:div>
            <w:div w:id="11997518">
              <w:marLeft w:val="0"/>
              <w:marRight w:val="0"/>
              <w:marTop w:val="0"/>
              <w:marBottom w:val="0"/>
              <w:divBdr>
                <w:top w:val="none" w:sz="0" w:space="0" w:color="auto"/>
                <w:left w:val="none" w:sz="0" w:space="0" w:color="auto"/>
                <w:bottom w:val="none" w:sz="0" w:space="0" w:color="auto"/>
                <w:right w:val="none" w:sz="0" w:space="0" w:color="auto"/>
              </w:divBdr>
              <w:divsChild>
                <w:div w:id="1043292967">
                  <w:marLeft w:val="0"/>
                  <w:marRight w:val="0"/>
                  <w:marTop w:val="0"/>
                  <w:marBottom w:val="0"/>
                  <w:divBdr>
                    <w:top w:val="none" w:sz="0" w:space="0" w:color="auto"/>
                    <w:left w:val="none" w:sz="0" w:space="0" w:color="auto"/>
                    <w:bottom w:val="none" w:sz="0" w:space="0" w:color="auto"/>
                    <w:right w:val="none" w:sz="0" w:space="0" w:color="auto"/>
                  </w:divBdr>
                </w:div>
              </w:divsChild>
            </w:div>
            <w:div w:id="1525438476">
              <w:marLeft w:val="0"/>
              <w:marRight w:val="0"/>
              <w:marTop w:val="0"/>
              <w:marBottom w:val="0"/>
              <w:divBdr>
                <w:top w:val="none" w:sz="0" w:space="0" w:color="auto"/>
                <w:left w:val="none" w:sz="0" w:space="0" w:color="auto"/>
                <w:bottom w:val="none" w:sz="0" w:space="0" w:color="auto"/>
                <w:right w:val="none" w:sz="0" w:space="0" w:color="auto"/>
              </w:divBdr>
              <w:divsChild>
                <w:div w:id="468474318">
                  <w:marLeft w:val="0"/>
                  <w:marRight w:val="0"/>
                  <w:marTop w:val="0"/>
                  <w:marBottom w:val="0"/>
                  <w:divBdr>
                    <w:top w:val="none" w:sz="0" w:space="0" w:color="auto"/>
                    <w:left w:val="none" w:sz="0" w:space="0" w:color="auto"/>
                    <w:bottom w:val="none" w:sz="0" w:space="0" w:color="auto"/>
                    <w:right w:val="none" w:sz="0" w:space="0" w:color="auto"/>
                  </w:divBdr>
                </w:div>
              </w:divsChild>
            </w:div>
            <w:div w:id="1212882782">
              <w:marLeft w:val="0"/>
              <w:marRight w:val="0"/>
              <w:marTop w:val="0"/>
              <w:marBottom w:val="0"/>
              <w:divBdr>
                <w:top w:val="none" w:sz="0" w:space="0" w:color="auto"/>
                <w:left w:val="none" w:sz="0" w:space="0" w:color="auto"/>
                <w:bottom w:val="none" w:sz="0" w:space="0" w:color="auto"/>
                <w:right w:val="none" w:sz="0" w:space="0" w:color="auto"/>
              </w:divBdr>
              <w:divsChild>
                <w:div w:id="16231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819">
          <w:marLeft w:val="0"/>
          <w:marRight w:val="0"/>
          <w:marTop w:val="0"/>
          <w:marBottom w:val="0"/>
          <w:divBdr>
            <w:top w:val="none" w:sz="0" w:space="0" w:color="auto"/>
            <w:left w:val="none" w:sz="0" w:space="0" w:color="auto"/>
            <w:bottom w:val="none" w:sz="0" w:space="0" w:color="auto"/>
            <w:right w:val="none" w:sz="0" w:space="0" w:color="auto"/>
          </w:divBdr>
          <w:divsChild>
            <w:div w:id="4939537">
              <w:marLeft w:val="0"/>
              <w:marRight w:val="0"/>
              <w:marTop w:val="0"/>
              <w:marBottom w:val="0"/>
              <w:divBdr>
                <w:top w:val="none" w:sz="0" w:space="0" w:color="auto"/>
                <w:left w:val="none" w:sz="0" w:space="0" w:color="auto"/>
                <w:bottom w:val="none" w:sz="0" w:space="0" w:color="auto"/>
                <w:right w:val="none" w:sz="0" w:space="0" w:color="auto"/>
              </w:divBdr>
              <w:divsChild>
                <w:div w:id="1542939732">
                  <w:marLeft w:val="0"/>
                  <w:marRight w:val="0"/>
                  <w:marTop w:val="0"/>
                  <w:marBottom w:val="0"/>
                  <w:divBdr>
                    <w:top w:val="none" w:sz="0" w:space="0" w:color="auto"/>
                    <w:left w:val="none" w:sz="0" w:space="0" w:color="auto"/>
                    <w:bottom w:val="none" w:sz="0" w:space="0" w:color="auto"/>
                    <w:right w:val="none" w:sz="0" w:space="0" w:color="auto"/>
                  </w:divBdr>
                  <w:divsChild>
                    <w:div w:id="11783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E856-8A15-4366-A599-00BCF7E6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6303</Words>
  <Characters>3594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Kucherenko</dc:creator>
  <cp:keywords/>
  <dc:description/>
  <cp:lastModifiedBy>davymuka@gmail.com</cp:lastModifiedBy>
  <cp:revision>4</cp:revision>
  <dcterms:created xsi:type="dcterms:W3CDTF">2020-10-23T07:01:00Z</dcterms:created>
  <dcterms:modified xsi:type="dcterms:W3CDTF">2020-11-09T17:23:00Z</dcterms:modified>
</cp:coreProperties>
</file>